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Pr="00EB6663" w:rsidRDefault="00921DF7" w:rsidP="00BB0795">
      <w:pPr>
        <w:rPr>
          <w:b/>
          <w:color w:val="000000"/>
          <w:sz w:val="22"/>
          <w:u w:val="single"/>
          <w:lang w:val="es-MX"/>
        </w:rPr>
      </w:pPr>
    </w:p>
    <w:p w:rsidR="005C291F" w:rsidRPr="00EB6663" w:rsidRDefault="005C291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4D3FDF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4D3FDF">
        <w:rPr>
          <w:b/>
          <w:color w:val="000000"/>
          <w:u w:val="single"/>
          <w:lang w:val="es-MX"/>
        </w:rPr>
        <w:t>FISA DE OFERTA</w:t>
      </w:r>
    </w:p>
    <w:p w:rsidR="00404783" w:rsidRPr="004D3FDF" w:rsidRDefault="004D3FDF" w:rsidP="006129EB">
      <w:pPr>
        <w:jc w:val="center"/>
        <w:rPr>
          <w:b/>
          <w:color w:val="000000"/>
          <w:lang w:val="es-MX"/>
        </w:rPr>
      </w:pPr>
      <w:r w:rsidRPr="004D3FDF">
        <w:rPr>
          <w:b/>
          <w:color w:val="000000"/>
          <w:lang w:val="es-MX"/>
        </w:rPr>
        <w:t>p</w:t>
      </w:r>
      <w:r w:rsidR="00404783" w:rsidRPr="004D3FDF">
        <w:rPr>
          <w:b/>
          <w:color w:val="000000"/>
          <w:lang w:val="es-MX"/>
        </w:rPr>
        <w:t>entru</w:t>
      </w:r>
    </w:p>
    <w:p w:rsidR="004D3FDF" w:rsidRPr="004D3FDF" w:rsidRDefault="004D3FDF" w:rsidP="006129EB">
      <w:pPr>
        <w:jc w:val="center"/>
        <w:rPr>
          <w:b/>
          <w:color w:val="000000"/>
          <w:lang w:val="es-MX"/>
        </w:rPr>
      </w:pPr>
    </w:p>
    <w:p w:rsidR="00EF47A6" w:rsidRPr="004D3FDF" w:rsidRDefault="0022545C" w:rsidP="00EF47A6">
      <w:pPr>
        <w:shd w:val="clear" w:color="auto" w:fill="FFFFFF"/>
        <w:jc w:val="center"/>
        <w:rPr>
          <w:b/>
        </w:rPr>
      </w:pPr>
      <w:r w:rsidRPr="004D3FDF">
        <w:rPr>
          <w:b/>
          <w:color w:val="000000" w:themeColor="text1"/>
          <w:lang w:val="it-IT"/>
        </w:rPr>
        <w:t>“</w:t>
      </w:r>
      <w:r w:rsidR="00EF47A6" w:rsidRPr="004D3FDF">
        <w:rPr>
          <w:b/>
        </w:rPr>
        <w:t>Purificare ulei circuite ulei ungere si ulei hidraulic</w:t>
      </w:r>
    </w:p>
    <w:p w:rsidR="00EF47A6" w:rsidRPr="004D3FDF" w:rsidRDefault="00EF47A6" w:rsidP="00EF47A6">
      <w:pPr>
        <w:shd w:val="clear" w:color="auto" w:fill="FFFFFF"/>
        <w:jc w:val="center"/>
        <w:rPr>
          <w:b/>
        </w:rPr>
      </w:pPr>
      <w:r w:rsidRPr="004D3FDF">
        <w:rPr>
          <w:b/>
        </w:rPr>
        <w:t>aferente Turbina cu gaz</w:t>
      </w:r>
    </w:p>
    <w:p w:rsidR="00CE59DB" w:rsidRPr="004D3FDF" w:rsidRDefault="00EF47A6" w:rsidP="00EF47A6">
      <w:pPr>
        <w:shd w:val="clear" w:color="auto" w:fill="FFFFFF"/>
        <w:jc w:val="center"/>
        <w:rPr>
          <w:b/>
          <w:color w:val="000000" w:themeColor="text1"/>
          <w:lang w:val="it-IT"/>
        </w:rPr>
      </w:pPr>
      <w:r w:rsidRPr="004D3FDF">
        <w:rPr>
          <w:b/>
        </w:rPr>
        <w:t>Centrala Ciclu Combinat din CTE Bucuresti Vest</w:t>
      </w:r>
      <w:r w:rsidR="0022545C" w:rsidRPr="004D3FDF">
        <w:rPr>
          <w:b/>
          <w:color w:val="000000" w:themeColor="text1"/>
          <w:lang w:val="it-IT"/>
        </w:rPr>
        <w:t>”</w:t>
      </w:r>
    </w:p>
    <w:p w:rsidR="004D3FDF" w:rsidRPr="004D3FDF" w:rsidRDefault="004D3FDF" w:rsidP="00EF47A6">
      <w:pPr>
        <w:shd w:val="clear" w:color="auto" w:fill="FFFFFF"/>
        <w:jc w:val="center"/>
        <w:rPr>
          <w:b/>
        </w:rPr>
      </w:pPr>
    </w:p>
    <w:p w:rsidR="00921DF7" w:rsidRPr="004D3FDF" w:rsidRDefault="00921DF7" w:rsidP="005A71EE">
      <w:pPr>
        <w:jc w:val="both"/>
        <w:rPr>
          <w:b/>
          <w:color w:val="000000"/>
          <w:lang w:val="es-MX"/>
        </w:rPr>
      </w:pPr>
    </w:p>
    <w:p w:rsidR="009A368B" w:rsidRPr="004D3FDF" w:rsidRDefault="008440C8" w:rsidP="004D3FDF">
      <w:pPr>
        <w:ind w:hanging="900"/>
        <w:jc w:val="both"/>
        <w:rPr>
          <w:b/>
          <w:color w:val="000000"/>
          <w:lang w:val="es-MX"/>
        </w:rPr>
      </w:pPr>
      <w:r w:rsidRPr="004D3FDF">
        <w:rPr>
          <w:b/>
          <w:color w:val="000000"/>
          <w:lang w:val="es-MX"/>
        </w:rPr>
        <w:t xml:space="preserve"> </w:t>
      </w:r>
      <w:r w:rsidR="001A69F7" w:rsidRPr="004D3FDF">
        <w:rPr>
          <w:b/>
          <w:color w:val="000000"/>
          <w:lang w:val="es-MX"/>
        </w:rPr>
        <w:tab/>
      </w:r>
      <w:r w:rsidR="004D3FDF" w:rsidRPr="004D3FDF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4D3FDF" w:rsidRPr="004D3FDF" w:rsidRDefault="004D3FDF" w:rsidP="00466EAF">
      <w:pPr>
        <w:ind w:hanging="900"/>
        <w:jc w:val="both"/>
        <w:rPr>
          <w:b/>
          <w:color w:val="000000"/>
          <w:lang w:val="es-MX"/>
        </w:rPr>
      </w:pPr>
    </w:p>
    <w:tbl>
      <w:tblPr>
        <w:tblpPr w:leftFromText="180" w:rightFromText="180" w:vertAnchor="text" w:horzAnchor="margin" w:tblpX="-34" w:tblpY="11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103"/>
        <w:gridCol w:w="708"/>
        <w:gridCol w:w="851"/>
        <w:gridCol w:w="1134"/>
        <w:gridCol w:w="992"/>
        <w:gridCol w:w="1276"/>
      </w:tblGrid>
      <w:tr w:rsidR="009A368B" w:rsidRPr="004D3FDF" w:rsidTr="004D3FDF">
        <w:trPr>
          <w:cantSplit/>
          <w:trHeight w:val="841"/>
        </w:trPr>
        <w:tc>
          <w:tcPr>
            <w:tcW w:w="534" w:type="dxa"/>
            <w:vAlign w:val="center"/>
          </w:tcPr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Nr.</w:t>
            </w:r>
          </w:p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crt</w:t>
            </w:r>
          </w:p>
        </w:tc>
        <w:tc>
          <w:tcPr>
            <w:tcW w:w="5103" w:type="dxa"/>
            <w:vAlign w:val="center"/>
          </w:tcPr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</w:p>
          <w:p w:rsidR="005C291F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DENUMIREA</w:t>
            </w:r>
          </w:p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SERVICIILOR</w:t>
            </w:r>
          </w:p>
        </w:tc>
        <w:tc>
          <w:tcPr>
            <w:tcW w:w="708" w:type="dxa"/>
            <w:vAlign w:val="center"/>
          </w:tcPr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</w:p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U.M.</w:t>
            </w:r>
          </w:p>
        </w:tc>
        <w:tc>
          <w:tcPr>
            <w:tcW w:w="851" w:type="dxa"/>
            <w:vAlign w:val="center"/>
          </w:tcPr>
          <w:p w:rsidR="005C291F" w:rsidRPr="004D3FDF" w:rsidRDefault="005C291F" w:rsidP="004D3FDF">
            <w:pPr>
              <w:jc w:val="center"/>
              <w:rPr>
                <w:b/>
                <w:lang w:val="fr-FR"/>
              </w:rPr>
            </w:pPr>
          </w:p>
          <w:p w:rsidR="009A368B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Canti</w:t>
            </w:r>
            <w:r w:rsidR="009A368B" w:rsidRPr="004D3FDF">
              <w:rPr>
                <w:b/>
                <w:sz w:val="22"/>
                <w:lang w:val="fr-FR"/>
              </w:rPr>
              <w:t>-</w:t>
            </w:r>
          </w:p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tate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Pret unitar</w:t>
            </w:r>
          </w:p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Cs/>
                <w:sz w:val="22"/>
                <w:lang w:val="ro-RO"/>
              </w:rPr>
              <w:t>(lei fara TVA</w:t>
            </w:r>
            <w:r w:rsidRPr="004D3FDF">
              <w:rPr>
                <w:b/>
                <w:sz w:val="22"/>
                <w:lang w:val="fr-FR"/>
              </w:rPr>
              <w:t xml:space="preserve"> 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/>
                <w:sz w:val="22"/>
                <w:lang w:val="fr-FR"/>
              </w:rPr>
              <w:t>Pret  total</w:t>
            </w:r>
          </w:p>
          <w:p w:rsidR="0022545C" w:rsidRPr="004D3FDF" w:rsidRDefault="0022545C" w:rsidP="004D3FDF">
            <w:pPr>
              <w:jc w:val="center"/>
              <w:rPr>
                <w:b/>
                <w:lang w:val="fr-FR"/>
              </w:rPr>
            </w:pPr>
            <w:r w:rsidRPr="004D3FDF">
              <w:rPr>
                <w:bCs/>
                <w:sz w:val="22"/>
                <w:lang w:val="ro-RO"/>
              </w:rPr>
              <w:t>(lei fara TVA)</w:t>
            </w:r>
          </w:p>
        </w:tc>
        <w:tc>
          <w:tcPr>
            <w:tcW w:w="1276" w:type="dxa"/>
            <w:vAlign w:val="center"/>
          </w:tcPr>
          <w:p w:rsidR="0022545C" w:rsidRPr="004D3FDF" w:rsidRDefault="0022545C" w:rsidP="004D3FDF">
            <w:pPr>
              <w:jc w:val="center"/>
              <w:rPr>
                <w:b/>
              </w:rPr>
            </w:pPr>
            <w:r w:rsidRPr="004D3FDF">
              <w:rPr>
                <w:b/>
                <w:sz w:val="22"/>
              </w:rPr>
              <w:t>Termen de prestare</w:t>
            </w:r>
          </w:p>
        </w:tc>
      </w:tr>
      <w:tr w:rsidR="009A368B" w:rsidRPr="004D3FDF" w:rsidTr="004D3FDF">
        <w:tc>
          <w:tcPr>
            <w:tcW w:w="534" w:type="dxa"/>
          </w:tcPr>
          <w:p w:rsidR="0022545C" w:rsidRPr="004D3FDF" w:rsidRDefault="0022545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22545C" w:rsidRPr="004D3FDF" w:rsidRDefault="0022545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22545C" w:rsidRPr="004D3FDF" w:rsidRDefault="0022545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1.</w:t>
            </w:r>
          </w:p>
        </w:tc>
        <w:tc>
          <w:tcPr>
            <w:tcW w:w="5103" w:type="dxa"/>
          </w:tcPr>
          <w:p w:rsidR="009A368B" w:rsidRPr="004D3FDF" w:rsidRDefault="009A368B" w:rsidP="009A368B">
            <w:pPr>
              <w:spacing w:before="60" w:after="60" w:line="276" w:lineRule="auto"/>
            </w:pPr>
            <w:r w:rsidRPr="004D3FDF">
              <w:t>Purificarea uleiului din circuitele de ulei ungere si ulei hidraulic aferente turbinei cu gaz prin eliminarea contaminantilor (particule solide si continut de apa) si a varnishului;</w:t>
            </w:r>
          </w:p>
          <w:p w:rsidR="0022545C" w:rsidRPr="004D3FDF" w:rsidRDefault="009A368B" w:rsidP="009A368B">
            <w:pPr>
              <w:tabs>
                <w:tab w:val="left" w:pos="1140"/>
              </w:tabs>
              <w:rPr>
                <w:color w:val="FF0000"/>
              </w:rPr>
            </w:pPr>
            <w:r w:rsidRPr="004D3FDF">
              <w:t>Prin filtrare se va realiza o clasa de purificare a uleiului conform ISO 4406 sau echivalent si eliminarea varnisului cf ASTM D7843 sau echivalent garantate prin emiterea urmatoarelor buletine de analiza:</w:t>
            </w:r>
          </w:p>
        </w:tc>
        <w:tc>
          <w:tcPr>
            <w:tcW w:w="708" w:type="dxa"/>
            <w:vAlign w:val="center"/>
          </w:tcPr>
          <w:p w:rsidR="0022545C" w:rsidRPr="004D3FDF" w:rsidRDefault="009A368B" w:rsidP="0022545C">
            <w:pPr>
              <w:jc w:val="center"/>
              <w:rPr>
                <w:b/>
                <w:bCs/>
              </w:rPr>
            </w:pPr>
            <w:r w:rsidRPr="004D3FDF">
              <w:rPr>
                <w:b/>
                <w:bCs/>
              </w:rPr>
              <w:t>ans</w:t>
            </w:r>
          </w:p>
        </w:tc>
        <w:tc>
          <w:tcPr>
            <w:tcW w:w="851" w:type="dxa"/>
            <w:vAlign w:val="center"/>
          </w:tcPr>
          <w:p w:rsidR="0022545C" w:rsidRPr="004D3FDF" w:rsidRDefault="0022545C" w:rsidP="0022545C">
            <w:pPr>
              <w:jc w:val="center"/>
              <w:rPr>
                <w:b/>
                <w:lang w:val="es-MX"/>
              </w:rPr>
            </w:pPr>
            <w:r w:rsidRPr="004D3FDF">
              <w:rPr>
                <w:b/>
                <w:lang w:val="es-MX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545C" w:rsidRPr="004D3FDF" w:rsidRDefault="0022545C" w:rsidP="0022545C"/>
        </w:tc>
        <w:tc>
          <w:tcPr>
            <w:tcW w:w="992" w:type="dxa"/>
            <w:shd w:val="clear" w:color="auto" w:fill="auto"/>
          </w:tcPr>
          <w:p w:rsidR="0022545C" w:rsidRPr="004D3FDF" w:rsidRDefault="0022545C" w:rsidP="0022545C"/>
        </w:tc>
        <w:tc>
          <w:tcPr>
            <w:tcW w:w="1276" w:type="dxa"/>
          </w:tcPr>
          <w:p w:rsidR="0022545C" w:rsidRPr="004D3FDF" w:rsidRDefault="0022545C" w:rsidP="0022545C"/>
        </w:tc>
      </w:tr>
      <w:tr w:rsidR="009A368B" w:rsidRPr="004D3FDF" w:rsidTr="004D3FDF">
        <w:tc>
          <w:tcPr>
            <w:tcW w:w="534" w:type="dxa"/>
          </w:tcPr>
          <w:p w:rsidR="009A368B" w:rsidRPr="004D3FDF" w:rsidRDefault="009A368B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3" w:type="dxa"/>
          </w:tcPr>
          <w:p w:rsidR="009A368B" w:rsidRPr="004D3FDF" w:rsidRDefault="009A368B" w:rsidP="009A368B">
            <w:pPr>
              <w:spacing w:before="60" w:after="60" w:line="276" w:lineRule="auto"/>
            </w:pPr>
            <w:r w:rsidRPr="004D3FDF">
              <w:rPr>
                <w:bCs/>
              </w:rPr>
              <w:t>-</w:t>
            </w:r>
            <w:r w:rsidRPr="004D3FDF">
              <w:rPr>
                <w:color w:val="000000"/>
                <w:spacing w:val="-1"/>
                <w:lang w:val="ro-RO"/>
              </w:rPr>
              <w:t>Buletin analiza contaminanti solizi din ulei conform   ISO 4406 / echivalent sau NAS 1638 /echivalent (max 15/12 sau NAS 6)</w:t>
            </w:r>
          </w:p>
        </w:tc>
        <w:tc>
          <w:tcPr>
            <w:tcW w:w="708" w:type="dxa"/>
            <w:vAlign w:val="center"/>
          </w:tcPr>
          <w:p w:rsidR="009A368B" w:rsidRPr="004D3FDF" w:rsidRDefault="009A368B" w:rsidP="0022545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9A368B" w:rsidRPr="004D3FDF" w:rsidRDefault="009A368B" w:rsidP="0022545C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1134" w:type="dxa"/>
            <w:shd w:val="clear" w:color="auto" w:fill="auto"/>
          </w:tcPr>
          <w:p w:rsidR="009A368B" w:rsidRPr="004D3FDF" w:rsidRDefault="009A368B" w:rsidP="0022545C"/>
        </w:tc>
        <w:tc>
          <w:tcPr>
            <w:tcW w:w="992" w:type="dxa"/>
            <w:shd w:val="clear" w:color="auto" w:fill="auto"/>
          </w:tcPr>
          <w:p w:rsidR="009A368B" w:rsidRPr="004D3FDF" w:rsidRDefault="009A368B" w:rsidP="0022545C"/>
        </w:tc>
        <w:tc>
          <w:tcPr>
            <w:tcW w:w="1276" w:type="dxa"/>
          </w:tcPr>
          <w:p w:rsidR="009A368B" w:rsidRPr="004D3FDF" w:rsidRDefault="009A368B" w:rsidP="0022545C"/>
        </w:tc>
      </w:tr>
      <w:tr w:rsidR="009A368B" w:rsidRPr="004D3FDF" w:rsidTr="004D3FDF">
        <w:tc>
          <w:tcPr>
            <w:tcW w:w="534" w:type="dxa"/>
          </w:tcPr>
          <w:p w:rsidR="009A368B" w:rsidRPr="004D3FDF" w:rsidRDefault="009A368B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3" w:type="dxa"/>
          </w:tcPr>
          <w:p w:rsidR="009A368B" w:rsidRPr="004D3FDF" w:rsidRDefault="009A368B" w:rsidP="009A368B">
            <w:pPr>
              <w:spacing w:before="60" w:after="60" w:line="276" w:lineRule="auto"/>
              <w:jc w:val="both"/>
              <w:rPr>
                <w:bCs/>
              </w:rPr>
            </w:pPr>
            <w:r w:rsidRPr="004D3FDF">
              <w:rPr>
                <w:bCs/>
              </w:rPr>
              <w:t>-</w:t>
            </w:r>
            <w:r w:rsidRPr="004D3FDF">
              <w:rPr>
                <w:color w:val="000000"/>
                <w:spacing w:val="-1"/>
                <w:lang w:val="ro-RO"/>
              </w:rPr>
              <w:t>Buletin analiza continut apa in ulei (lipsa apa)</w:t>
            </w:r>
          </w:p>
        </w:tc>
        <w:tc>
          <w:tcPr>
            <w:tcW w:w="708" w:type="dxa"/>
            <w:vAlign w:val="center"/>
          </w:tcPr>
          <w:p w:rsidR="009A368B" w:rsidRPr="004D3FDF" w:rsidRDefault="009A368B" w:rsidP="0022545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9A368B" w:rsidRPr="004D3FDF" w:rsidRDefault="009A368B" w:rsidP="0022545C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1134" w:type="dxa"/>
            <w:shd w:val="clear" w:color="auto" w:fill="auto"/>
          </w:tcPr>
          <w:p w:rsidR="009A368B" w:rsidRPr="004D3FDF" w:rsidRDefault="009A368B" w:rsidP="0022545C"/>
        </w:tc>
        <w:tc>
          <w:tcPr>
            <w:tcW w:w="992" w:type="dxa"/>
            <w:shd w:val="clear" w:color="auto" w:fill="auto"/>
          </w:tcPr>
          <w:p w:rsidR="009A368B" w:rsidRPr="004D3FDF" w:rsidRDefault="009A368B" w:rsidP="0022545C"/>
        </w:tc>
        <w:tc>
          <w:tcPr>
            <w:tcW w:w="1276" w:type="dxa"/>
          </w:tcPr>
          <w:p w:rsidR="009A368B" w:rsidRPr="004D3FDF" w:rsidRDefault="009A368B" w:rsidP="0022545C"/>
        </w:tc>
      </w:tr>
      <w:tr w:rsidR="009A368B" w:rsidRPr="004D3FDF" w:rsidTr="004D3FDF">
        <w:tc>
          <w:tcPr>
            <w:tcW w:w="534" w:type="dxa"/>
          </w:tcPr>
          <w:p w:rsidR="009A368B" w:rsidRPr="004D3FDF" w:rsidRDefault="009A368B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3" w:type="dxa"/>
          </w:tcPr>
          <w:p w:rsidR="009A368B" w:rsidRPr="004D3FDF" w:rsidRDefault="009A368B" w:rsidP="009A368B">
            <w:pPr>
              <w:spacing w:before="60" w:after="60" w:line="276" w:lineRule="auto"/>
              <w:jc w:val="both"/>
              <w:rPr>
                <w:bCs/>
              </w:rPr>
            </w:pPr>
            <w:r w:rsidRPr="004D3FDF">
              <w:rPr>
                <w:bCs/>
              </w:rPr>
              <w:t>-</w:t>
            </w:r>
            <w:r w:rsidRPr="004D3FDF">
              <w:rPr>
                <w:color w:val="000000"/>
                <w:spacing w:val="-1"/>
                <w:lang w:val="ro-RO"/>
              </w:rPr>
              <w:t xml:space="preserve">Buletin </w:t>
            </w:r>
            <w:r w:rsidRPr="004D3FDF">
              <w:t>determinare varnish conform ASTM D7843 (mai mic de 15 mpc)</w:t>
            </w:r>
          </w:p>
        </w:tc>
        <w:tc>
          <w:tcPr>
            <w:tcW w:w="708" w:type="dxa"/>
            <w:vAlign w:val="center"/>
          </w:tcPr>
          <w:p w:rsidR="009A368B" w:rsidRPr="004D3FDF" w:rsidRDefault="009A368B" w:rsidP="0022545C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9A368B" w:rsidRPr="004D3FDF" w:rsidRDefault="009A368B" w:rsidP="0022545C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1134" w:type="dxa"/>
            <w:shd w:val="clear" w:color="auto" w:fill="auto"/>
          </w:tcPr>
          <w:p w:rsidR="009A368B" w:rsidRPr="004D3FDF" w:rsidRDefault="009A368B" w:rsidP="0022545C"/>
        </w:tc>
        <w:tc>
          <w:tcPr>
            <w:tcW w:w="992" w:type="dxa"/>
            <w:shd w:val="clear" w:color="auto" w:fill="auto"/>
          </w:tcPr>
          <w:p w:rsidR="009A368B" w:rsidRPr="004D3FDF" w:rsidRDefault="009A368B" w:rsidP="0022545C"/>
        </w:tc>
        <w:tc>
          <w:tcPr>
            <w:tcW w:w="1276" w:type="dxa"/>
          </w:tcPr>
          <w:p w:rsidR="009A368B" w:rsidRPr="004D3FDF" w:rsidRDefault="009A368B" w:rsidP="0022545C"/>
        </w:tc>
      </w:tr>
      <w:tr w:rsidR="009A368B" w:rsidRPr="004D3FDF" w:rsidTr="004D3FDF">
        <w:tc>
          <w:tcPr>
            <w:tcW w:w="534" w:type="dxa"/>
          </w:tcPr>
          <w:p w:rsidR="0022545C" w:rsidRPr="004D3FDF" w:rsidRDefault="0022545C" w:rsidP="0022545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3" w:type="dxa"/>
          </w:tcPr>
          <w:p w:rsidR="0022545C" w:rsidRPr="004D3FDF" w:rsidRDefault="0022545C" w:rsidP="0022545C">
            <w:pPr>
              <w:rPr>
                <w:b/>
              </w:rPr>
            </w:pPr>
            <w:r w:rsidRPr="004D3FDF">
              <w:rPr>
                <w:b/>
              </w:rPr>
              <w:t>TOTAL (lei fara TVA):</w:t>
            </w:r>
          </w:p>
        </w:tc>
        <w:tc>
          <w:tcPr>
            <w:tcW w:w="708" w:type="dxa"/>
            <w:vAlign w:val="center"/>
          </w:tcPr>
          <w:p w:rsidR="0022545C" w:rsidRPr="004D3FDF" w:rsidRDefault="0022545C" w:rsidP="0022545C">
            <w:pPr>
              <w:jc w:val="center"/>
              <w:rPr>
                <w:bCs/>
              </w:rPr>
            </w:pPr>
          </w:p>
        </w:tc>
        <w:tc>
          <w:tcPr>
            <w:tcW w:w="851" w:type="dxa"/>
            <w:vAlign w:val="center"/>
          </w:tcPr>
          <w:p w:rsidR="0022545C" w:rsidRPr="004D3FDF" w:rsidRDefault="0022545C" w:rsidP="0022545C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1134" w:type="dxa"/>
            <w:shd w:val="clear" w:color="auto" w:fill="auto"/>
          </w:tcPr>
          <w:p w:rsidR="0022545C" w:rsidRPr="004D3FDF" w:rsidRDefault="0022545C" w:rsidP="0022545C"/>
        </w:tc>
        <w:tc>
          <w:tcPr>
            <w:tcW w:w="992" w:type="dxa"/>
            <w:shd w:val="clear" w:color="auto" w:fill="auto"/>
          </w:tcPr>
          <w:p w:rsidR="0022545C" w:rsidRPr="004D3FDF" w:rsidRDefault="0022545C" w:rsidP="0022545C"/>
        </w:tc>
        <w:tc>
          <w:tcPr>
            <w:tcW w:w="1276" w:type="dxa"/>
          </w:tcPr>
          <w:p w:rsidR="0022545C" w:rsidRPr="004D3FDF" w:rsidRDefault="0022545C" w:rsidP="0022545C"/>
        </w:tc>
      </w:tr>
    </w:tbl>
    <w:p w:rsidR="003C20AA" w:rsidRPr="004D3FDF" w:rsidRDefault="003C20AA" w:rsidP="006129EB">
      <w:pPr>
        <w:rPr>
          <w:b/>
          <w:color w:val="000000"/>
        </w:rPr>
      </w:pPr>
    </w:p>
    <w:p w:rsidR="004D3FDF" w:rsidRPr="004D3FDF" w:rsidRDefault="00921DF7" w:rsidP="00466EAF">
      <w:pPr>
        <w:ind w:left="-426"/>
        <w:rPr>
          <w:b/>
          <w:color w:val="000000"/>
        </w:rPr>
      </w:pPr>
      <w:r w:rsidRPr="004D3FDF">
        <w:rPr>
          <w:b/>
          <w:color w:val="000000"/>
        </w:rPr>
        <w:t xml:space="preserve">  </w:t>
      </w:r>
      <w:r w:rsidR="00EA6AB5" w:rsidRPr="004D3FDF">
        <w:rPr>
          <w:b/>
          <w:color w:val="000000"/>
        </w:rPr>
        <w:tab/>
      </w:r>
    </w:p>
    <w:p w:rsidR="00D20029" w:rsidRPr="004D3FDF" w:rsidRDefault="008440C8" w:rsidP="00C641D1">
      <w:pPr>
        <w:rPr>
          <w:b/>
          <w:color w:val="000000"/>
          <w:u w:val="single"/>
        </w:rPr>
      </w:pPr>
      <w:r w:rsidRPr="004D3FDF">
        <w:rPr>
          <w:b/>
          <w:color w:val="000000"/>
          <w:u w:val="single"/>
        </w:rPr>
        <w:t>CONDITII TEHNICE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9"/>
        <w:gridCol w:w="3471"/>
      </w:tblGrid>
      <w:tr w:rsidR="008440C8" w:rsidRPr="004D3FDF" w:rsidTr="00EB6663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8440C8" w:rsidRPr="004D3FDF" w:rsidRDefault="008440C8" w:rsidP="006129EB">
            <w:pPr>
              <w:ind w:left="176"/>
              <w:jc w:val="center"/>
              <w:rPr>
                <w:b/>
                <w:color w:val="000000"/>
              </w:rPr>
            </w:pPr>
            <w:r w:rsidRPr="004D3FDF">
              <w:rPr>
                <w:b/>
                <w:color w:val="000000"/>
              </w:rPr>
              <w:t>SOLICITARE ACHIZITOR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8440C8" w:rsidRPr="004D3FDF" w:rsidRDefault="008440C8" w:rsidP="009F2BFB">
            <w:pPr>
              <w:jc w:val="center"/>
              <w:rPr>
                <w:b/>
                <w:color w:val="000000"/>
              </w:rPr>
            </w:pPr>
            <w:r w:rsidRPr="004D3FDF">
              <w:rPr>
                <w:b/>
                <w:color w:val="000000"/>
              </w:rPr>
              <w:t xml:space="preserve">    OFERTA </w:t>
            </w:r>
            <w:r w:rsidR="009F2BFB" w:rsidRPr="004D3FDF">
              <w:rPr>
                <w:b/>
                <w:color w:val="000000"/>
                <w:lang w:val="es-MX"/>
              </w:rPr>
              <w:t>PRESTATOR</w:t>
            </w:r>
            <w:r w:rsidR="009F2BFB" w:rsidRPr="004D3FDF">
              <w:rPr>
                <w:b/>
                <w:color w:val="000000"/>
              </w:rPr>
              <w:t xml:space="preserve"> </w:t>
            </w:r>
            <w:r w:rsidRPr="004D3FDF">
              <w:rPr>
                <w:color w:val="000000"/>
              </w:rPr>
              <w:t xml:space="preserve">    </w:t>
            </w:r>
          </w:p>
          <w:p w:rsidR="008440C8" w:rsidRPr="004D3FDF" w:rsidRDefault="008440C8" w:rsidP="006129EB">
            <w:pPr>
              <w:ind w:left="176"/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 xml:space="preserve"> </w:t>
            </w:r>
            <w:r w:rsidRPr="004D3FDF">
              <w:rPr>
                <w:i/>
                <w:color w:val="000000"/>
              </w:rPr>
              <w:t>(se bifează varianta dorită)</w:t>
            </w:r>
          </w:p>
        </w:tc>
      </w:tr>
      <w:tr w:rsidR="0067269A" w:rsidRPr="004D3FDF" w:rsidTr="004D3FDF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67269A" w:rsidRPr="004D3FDF" w:rsidRDefault="00000491" w:rsidP="00000491">
            <w:pPr>
              <w:jc w:val="both"/>
              <w:rPr>
                <w:b/>
                <w:lang w:val="fr-FR"/>
              </w:rPr>
            </w:pPr>
            <w:r w:rsidRPr="004D3FDF">
              <w:rPr>
                <w:b/>
                <w:lang w:val="fr-FR"/>
              </w:rPr>
              <w:t>Se vor respecta toate cerintele precizate de  achizitor  in caietul de sarcini.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000491" w:rsidRPr="004D3FDF" w:rsidRDefault="00000491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 Neacceptat □</w:t>
            </w:r>
          </w:p>
          <w:p w:rsidR="0067269A" w:rsidRPr="004D3FDF" w:rsidRDefault="0067269A" w:rsidP="004D3FDF">
            <w:pPr>
              <w:ind w:left="176"/>
              <w:jc w:val="center"/>
              <w:rPr>
                <w:b/>
                <w:color w:val="000000"/>
              </w:rPr>
            </w:pPr>
          </w:p>
        </w:tc>
      </w:tr>
      <w:tr w:rsidR="004D3FDF" w:rsidRPr="004D3FDF" w:rsidTr="004D3FDF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4D3FDF" w:rsidRPr="00E61EE1" w:rsidRDefault="004D3FDF" w:rsidP="00000491">
            <w:pPr>
              <w:jc w:val="both"/>
              <w:rPr>
                <w:lang w:val="fr-FR"/>
              </w:rPr>
            </w:pPr>
            <w:r w:rsidRPr="00E61EE1">
              <w:rPr>
                <w:lang w:val="fr-FR"/>
              </w:rPr>
              <w:t>Se va certifica efectuarea tuturor serviciilor solicitate in Anexa nr.1 a caietului de sarcini.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4D3FDF" w:rsidRPr="004D3FDF" w:rsidRDefault="004D3FDF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 Neacceptat □</w:t>
            </w:r>
          </w:p>
          <w:p w:rsidR="004D3FDF" w:rsidRPr="004D3FDF" w:rsidRDefault="004D3FDF" w:rsidP="004D3FDF">
            <w:pPr>
              <w:jc w:val="center"/>
              <w:rPr>
                <w:color w:val="000000"/>
              </w:rPr>
            </w:pPr>
          </w:p>
        </w:tc>
      </w:tr>
      <w:tr w:rsidR="0067269A" w:rsidRPr="004D3FDF" w:rsidTr="004D3FDF">
        <w:trPr>
          <w:trHeight w:val="386"/>
        </w:trPr>
        <w:tc>
          <w:tcPr>
            <w:tcW w:w="7019" w:type="dxa"/>
            <w:shd w:val="clear" w:color="auto" w:fill="auto"/>
          </w:tcPr>
          <w:p w:rsidR="0067269A" w:rsidRPr="004D3FDF" w:rsidRDefault="00F7509B" w:rsidP="00F7509B">
            <w:pPr>
              <w:jc w:val="both"/>
              <w:rPr>
                <w:color w:val="000000"/>
                <w:lang w:val="ro-RO"/>
              </w:rPr>
            </w:pPr>
            <w:r w:rsidRPr="004D3FDF">
              <w:rPr>
                <w:color w:val="000000"/>
                <w:lang w:val="ro-RO"/>
              </w:rPr>
              <w:t xml:space="preserve">In cadrul ofertei tehnice operatorii economici  trebuie sa faca dovada implementarii si certificarii unui sistem de management al calitatii conform </w:t>
            </w:r>
            <w:r w:rsidRPr="004D3FDF">
              <w:rPr>
                <w:b/>
                <w:color w:val="000000"/>
                <w:lang w:val="ro-RO"/>
              </w:rPr>
              <w:t>SR EN</w:t>
            </w:r>
            <w:r w:rsidRPr="004D3FDF">
              <w:rPr>
                <w:color w:val="000000"/>
                <w:lang w:val="ro-RO"/>
              </w:rPr>
              <w:t xml:space="preserve"> </w:t>
            </w:r>
            <w:r w:rsidRPr="004D3FDF">
              <w:rPr>
                <w:b/>
                <w:color w:val="000000"/>
                <w:lang w:val="ro-RO"/>
              </w:rPr>
              <w:t xml:space="preserve">ISO 9001 editia in vigoare </w:t>
            </w:r>
            <w:r w:rsidRPr="004D3FDF">
              <w:rPr>
                <w:color w:val="000000"/>
                <w:lang w:val="ro-RO"/>
              </w:rPr>
              <w:t>sau conform oricarui alt standard echivalent acestui  sistem de management al calitatii recunoscut de U.E.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67269A" w:rsidRPr="004D3FDF" w:rsidRDefault="0067269A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 Neacceptat □</w:t>
            </w:r>
          </w:p>
          <w:p w:rsidR="0067269A" w:rsidRPr="004D3FDF" w:rsidRDefault="0067269A" w:rsidP="004D3FDF">
            <w:pPr>
              <w:jc w:val="center"/>
              <w:rPr>
                <w:color w:val="000000"/>
              </w:rPr>
            </w:pPr>
          </w:p>
        </w:tc>
      </w:tr>
      <w:tr w:rsidR="00F66F0A" w:rsidRPr="004D3FDF" w:rsidTr="004D3FDF">
        <w:trPr>
          <w:trHeight w:val="561"/>
        </w:trPr>
        <w:tc>
          <w:tcPr>
            <w:tcW w:w="7019" w:type="dxa"/>
            <w:shd w:val="clear" w:color="auto" w:fill="auto"/>
          </w:tcPr>
          <w:p w:rsidR="00F66F0A" w:rsidRPr="004D3FDF" w:rsidRDefault="00F7509B" w:rsidP="00F7509B">
            <w:pPr>
              <w:widowControl w:val="0"/>
              <w:jc w:val="both"/>
              <w:rPr>
                <w:color w:val="000000"/>
                <w:lang w:val="es-MX"/>
              </w:rPr>
            </w:pPr>
            <w:r w:rsidRPr="004D3FDF">
              <w:rPr>
                <w:color w:val="000000"/>
                <w:lang w:val="es-MX"/>
              </w:rPr>
              <w:t>In cadrul ofertei tehnice se vor prezenta informatii privind dotarile specifice, utilajele,echipamentul tehnic, etc.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F66F0A" w:rsidRPr="004D3FDF" w:rsidRDefault="00F66F0A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 Neacceptat □</w:t>
            </w:r>
          </w:p>
          <w:p w:rsidR="00F66F0A" w:rsidRPr="004D3FDF" w:rsidRDefault="00F66F0A" w:rsidP="004D3FDF">
            <w:pPr>
              <w:jc w:val="center"/>
              <w:rPr>
                <w:color w:val="000000"/>
              </w:rPr>
            </w:pPr>
          </w:p>
        </w:tc>
      </w:tr>
      <w:tr w:rsidR="00AF2AE8" w:rsidRPr="004D3FDF" w:rsidTr="004D3FDF">
        <w:trPr>
          <w:trHeight w:val="561"/>
        </w:trPr>
        <w:tc>
          <w:tcPr>
            <w:tcW w:w="7019" w:type="dxa"/>
            <w:shd w:val="clear" w:color="auto" w:fill="auto"/>
          </w:tcPr>
          <w:p w:rsidR="00AF2AE8" w:rsidRPr="004D3FDF" w:rsidRDefault="00AF2AE8" w:rsidP="00AF2AE8">
            <w:pPr>
              <w:widowControl w:val="0"/>
              <w:jc w:val="both"/>
              <w:rPr>
                <w:color w:val="000000"/>
                <w:lang w:val="es-MX"/>
              </w:rPr>
            </w:pPr>
            <w:r w:rsidRPr="004D3FDF">
              <w:rPr>
                <w:color w:val="000000"/>
                <w:lang w:val="fr-FR"/>
              </w:rPr>
              <w:t>Prestatorul va intocmi si transmite beneficiarului un grafic detaliat cu serviciile ce urmeaza a fi prestate si termenele de executie a acestora.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AF2AE8" w:rsidRPr="004D3FDF" w:rsidRDefault="00AF2AE8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 Neacceptat □</w:t>
            </w:r>
          </w:p>
          <w:p w:rsidR="00AF2AE8" w:rsidRPr="004D3FDF" w:rsidRDefault="00AF2AE8" w:rsidP="004D3FDF">
            <w:pPr>
              <w:jc w:val="center"/>
              <w:rPr>
                <w:color w:val="000000"/>
              </w:rPr>
            </w:pPr>
          </w:p>
        </w:tc>
      </w:tr>
      <w:tr w:rsidR="00F7509B" w:rsidRPr="004D3FDF" w:rsidTr="004D3FDF">
        <w:trPr>
          <w:trHeight w:val="561"/>
        </w:trPr>
        <w:tc>
          <w:tcPr>
            <w:tcW w:w="7019" w:type="dxa"/>
            <w:shd w:val="clear" w:color="auto" w:fill="auto"/>
          </w:tcPr>
          <w:p w:rsidR="00F7509B" w:rsidRPr="004D3FDF" w:rsidRDefault="00F7509B" w:rsidP="00F7509B">
            <w:pPr>
              <w:spacing w:line="20" w:lineRule="atLeast"/>
              <w:jc w:val="both"/>
              <w:rPr>
                <w:b/>
                <w:u w:val="single"/>
                <w:lang w:val="en-GB"/>
              </w:rPr>
            </w:pPr>
            <w:r w:rsidRPr="004D3FDF">
              <w:rPr>
                <w:b/>
                <w:u w:val="single"/>
                <w:lang w:val="it-IT"/>
              </w:rPr>
              <w:lastRenderedPageBreak/>
              <w:t>Pentru demonstrarea capacitatii  tehnice si/sau profesionala se va prezenta</w:t>
            </w:r>
            <w:r w:rsidRPr="004D3FDF">
              <w:rPr>
                <w:b/>
                <w:u w:val="single"/>
                <w:lang w:val="en-GB"/>
              </w:rPr>
              <w:t>:</w:t>
            </w:r>
          </w:p>
          <w:p w:rsidR="00F7509B" w:rsidRPr="004D3FDF" w:rsidRDefault="00F7509B" w:rsidP="00F7509B">
            <w:pPr>
              <w:pStyle w:val="ListParagraph"/>
              <w:numPr>
                <w:ilvl w:val="0"/>
                <w:numId w:val="10"/>
              </w:numPr>
              <w:spacing w:line="20" w:lineRule="atLeast"/>
              <w:jc w:val="both"/>
              <w:rPr>
                <w:rFonts w:eastAsia="Arial Unicode MS"/>
                <w:i/>
                <w:lang w:val="it-IT"/>
              </w:rPr>
            </w:pPr>
            <w:r w:rsidRPr="004D3FDF">
              <w:rPr>
                <w:b/>
                <w:lang w:val="it-IT"/>
              </w:rPr>
              <w:t>i</w:t>
            </w:r>
            <w:r w:rsidRPr="004D3FDF">
              <w:rPr>
                <w:rFonts w:eastAsia="Arial Unicode MS"/>
                <w:b/>
                <w:lang w:val="it-IT"/>
              </w:rPr>
              <w:t>nformatii privind experienta similara demonstrata prin lista principalelor servicii prestate in   ultimii 3 ani</w:t>
            </w:r>
            <w:r w:rsidRPr="004D3FDF">
              <w:rPr>
                <w:rFonts w:eastAsia="Arial Unicode MS"/>
                <w:b/>
                <w:i/>
                <w:lang w:val="it-IT"/>
              </w:rPr>
              <w:t xml:space="preserve">.        </w:t>
            </w:r>
          </w:p>
          <w:p w:rsidR="00F7509B" w:rsidRPr="004D3FDF" w:rsidRDefault="00F7509B" w:rsidP="00F7509B">
            <w:pPr>
              <w:widowControl w:val="0"/>
              <w:jc w:val="both"/>
              <w:rPr>
                <w:rFonts w:eastAsia="Arial Unicode MS"/>
                <w:b/>
                <w:i/>
                <w:lang w:val="it-IT"/>
              </w:rPr>
            </w:pPr>
            <w:r w:rsidRPr="004D3FDF">
              <w:rPr>
                <w:rFonts w:eastAsia="Arial Unicode MS"/>
                <w:b/>
                <w:i/>
                <w:lang w:val="it-IT"/>
              </w:rPr>
              <w:t>Ofertantul trebuie sa faca dovada ca a finalizat cel putin un contract care are ca obiect servicii similare de  purificare ulei de turbina</w:t>
            </w:r>
          </w:p>
          <w:p w:rsidR="00F7509B" w:rsidRPr="004D3FDF" w:rsidRDefault="00F7509B" w:rsidP="00F7509B">
            <w:pPr>
              <w:jc w:val="both"/>
              <w:rPr>
                <w:lang w:val="es-ES"/>
              </w:rPr>
            </w:pPr>
            <w:r w:rsidRPr="004D3FDF">
              <w:rPr>
                <w:lang w:val="es-ES"/>
              </w:rPr>
              <w:t>Ofertantul va prezenta o lista a serviciilor similare  executate în ultimii 3 ani însoţită de certificari de bună executie pentru acestea din partea beneficiarului.</w:t>
            </w:r>
          </w:p>
          <w:p w:rsidR="00F7509B" w:rsidRPr="004D3FDF" w:rsidRDefault="00F7509B" w:rsidP="00F7509B">
            <w:pPr>
              <w:jc w:val="both"/>
              <w:rPr>
                <w:lang w:val="it-IT"/>
              </w:rPr>
            </w:pPr>
            <w:r w:rsidRPr="004D3FDF">
              <w:rPr>
                <w:lang w:val="it-IT"/>
              </w:rPr>
              <w:t xml:space="preserve">Se va avea in vedere perioada de 3 ani determinata pornind de la data limita de depunere a ofertelor; </w:t>
            </w:r>
            <w:r w:rsidRPr="004D3FDF">
              <w:rPr>
                <w:rStyle w:val="labeldatatext7"/>
                <w:rFonts w:ascii="Times New Roman" w:hAnsi="Times New Roman" w:cs="Times New Roman"/>
                <w:sz w:val="24"/>
                <w:szCs w:val="24"/>
                <w:lang w:val="it-IT"/>
              </w:rPr>
              <w:t>modul de calcul al perioadei nu va fi afectat de eventuale decalari ale termenului limita prevazut în anuntul de participare publicat initial.</w:t>
            </w:r>
          </w:p>
          <w:p w:rsidR="00F7509B" w:rsidRPr="004D3FDF" w:rsidRDefault="00F7509B" w:rsidP="00F7509B">
            <w:pPr>
              <w:jc w:val="both"/>
              <w:rPr>
                <w:lang w:val="it-IT"/>
              </w:rPr>
            </w:pPr>
            <w:r w:rsidRPr="004D3FDF">
              <w:rPr>
                <w:lang w:val="it-IT"/>
              </w:rPr>
              <w:t>In cazul in care beneficiarul este un client privat si, din motive obiective, operatorul economic nu are posibilitatea obtinerii unei certificari/confirmari din partea acestuia, demonstrarea prestarii serviciilor se realizeaza printr-o declaratie a operatorului economic.</w:t>
            </w:r>
          </w:p>
          <w:p w:rsidR="00F7509B" w:rsidRPr="004D3FDF" w:rsidRDefault="00F7509B" w:rsidP="00F7509B">
            <w:pPr>
              <w:widowControl w:val="0"/>
              <w:jc w:val="both"/>
              <w:rPr>
                <w:color w:val="000000"/>
                <w:lang w:val="es-MX"/>
              </w:rPr>
            </w:pPr>
          </w:p>
        </w:tc>
        <w:tc>
          <w:tcPr>
            <w:tcW w:w="3471" w:type="dxa"/>
            <w:shd w:val="clear" w:color="auto" w:fill="auto"/>
            <w:vAlign w:val="center"/>
          </w:tcPr>
          <w:p w:rsidR="00F7509B" w:rsidRPr="004D3FDF" w:rsidRDefault="00F7509B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 Neacceptat □</w:t>
            </w:r>
          </w:p>
          <w:p w:rsidR="00F7509B" w:rsidRPr="004D3FDF" w:rsidRDefault="00F7509B" w:rsidP="004D3FDF">
            <w:pPr>
              <w:jc w:val="center"/>
              <w:rPr>
                <w:color w:val="000000"/>
              </w:rPr>
            </w:pPr>
          </w:p>
        </w:tc>
      </w:tr>
      <w:tr w:rsidR="00F7509B" w:rsidRPr="004D3FDF" w:rsidTr="004D3FDF">
        <w:trPr>
          <w:trHeight w:val="561"/>
        </w:trPr>
        <w:tc>
          <w:tcPr>
            <w:tcW w:w="7019" w:type="dxa"/>
            <w:shd w:val="clear" w:color="auto" w:fill="auto"/>
          </w:tcPr>
          <w:p w:rsidR="00F7509B" w:rsidRPr="004D3FDF" w:rsidRDefault="00F7509B" w:rsidP="00F7509B">
            <w:pPr>
              <w:pStyle w:val="ListParagraph"/>
              <w:numPr>
                <w:ilvl w:val="0"/>
                <w:numId w:val="10"/>
              </w:numPr>
              <w:spacing w:line="20" w:lineRule="atLeast"/>
              <w:jc w:val="both"/>
              <w:rPr>
                <w:b/>
                <w:u w:val="single"/>
                <w:lang w:val="it-IT"/>
              </w:rPr>
            </w:pPr>
            <w:r w:rsidRPr="004D3FDF">
              <w:rPr>
                <w:b/>
                <w:lang w:val="it-IT"/>
              </w:rPr>
              <w:t>Certificatul de  acreditare al Laboratorului de incercari conform cerintelor SR EN ISO/CEI 17025:2005 sau echivalent</w:t>
            </w:r>
            <w:r w:rsidRPr="004D3FDF">
              <w:rPr>
                <w:lang w:val="it-IT"/>
              </w:rPr>
              <w:t xml:space="preserve"> pentru </w:t>
            </w:r>
            <w:r w:rsidRPr="004D3FDF">
              <w:t>analiza contaminanti solizi si a apei  din uleiul de turbine  cf ISO4406/echivalent sau NAS 1638 /echivalent</w:t>
            </w:r>
            <w:r w:rsidRPr="004D3FDF">
              <w:rPr>
                <w:lang w:val="it-IT"/>
              </w:rPr>
              <w:t xml:space="preserve">.  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F7509B" w:rsidRPr="004D3FDF" w:rsidRDefault="00F7509B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 Neacceptat □</w:t>
            </w:r>
          </w:p>
          <w:p w:rsidR="00F7509B" w:rsidRPr="004D3FDF" w:rsidRDefault="00F7509B" w:rsidP="004D3FDF">
            <w:pPr>
              <w:jc w:val="center"/>
              <w:rPr>
                <w:color w:val="000000"/>
              </w:rPr>
            </w:pPr>
          </w:p>
        </w:tc>
      </w:tr>
    </w:tbl>
    <w:p w:rsidR="005C291F" w:rsidRPr="004D3FDF" w:rsidRDefault="005C291F" w:rsidP="006129EB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4D3FDF" w:rsidRDefault="00E10020" w:rsidP="006129EB">
      <w:pPr>
        <w:tabs>
          <w:tab w:val="left" w:pos="13860"/>
        </w:tabs>
        <w:rPr>
          <w:b/>
          <w:color w:val="000000"/>
          <w:u w:val="single"/>
        </w:rPr>
      </w:pPr>
      <w:r w:rsidRPr="004D3FDF">
        <w:rPr>
          <w:b/>
          <w:color w:val="000000"/>
          <w:u w:val="single"/>
        </w:rPr>
        <w:t>CONDIŢII COMERCIALE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6"/>
        <w:gridCol w:w="3544"/>
      </w:tblGrid>
      <w:tr w:rsidR="00E10020" w:rsidRPr="004D3FDF" w:rsidTr="004D3FDF">
        <w:trPr>
          <w:trHeight w:val="426"/>
        </w:trPr>
        <w:tc>
          <w:tcPr>
            <w:tcW w:w="6946" w:type="dxa"/>
            <w:vAlign w:val="center"/>
          </w:tcPr>
          <w:p w:rsidR="00E10020" w:rsidRPr="004D3FDF" w:rsidRDefault="00E10020" w:rsidP="006129EB">
            <w:pPr>
              <w:jc w:val="center"/>
              <w:rPr>
                <w:b/>
                <w:color w:val="000000"/>
              </w:rPr>
            </w:pPr>
            <w:r w:rsidRPr="004D3FDF">
              <w:rPr>
                <w:b/>
                <w:color w:val="000000"/>
              </w:rPr>
              <w:t>SOLICITARE ACHIZITOR</w:t>
            </w:r>
          </w:p>
        </w:tc>
        <w:tc>
          <w:tcPr>
            <w:tcW w:w="3544" w:type="dxa"/>
            <w:vAlign w:val="center"/>
          </w:tcPr>
          <w:p w:rsidR="00E10020" w:rsidRPr="004D3FDF" w:rsidRDefault="00E10020" w:rsidP="009F2BFB">
            <w:pPr>
              <w:jc w:val="center"/>
              <w:rPr>
                <w:b/>
                <w:color w:val="000000"/>
              </w:rPr>
            </w:pPr>
            <w:r w:rsidRPr="004D3FDF">
              <w:rPr>
                <w:b/>
                <w:color w:val="000000"/>
              </w:rPr>
              <w:t xml:space="preserve">  OFERTA </w:t>
            </w:r>
            <w:r w:rsidR="009F2BFB" w:rsidRPr="004D3FDF">
              <w:rPr>
                <w:b/>
                <w:color w:val="000000"/>
                <w:lang w:val="es-MX"/>
              </w:rPr>
              <w:t>PRESTATOR</w:t>
            </w:r>
            <w:r w:rsidR="009F2BFB" w:rsidRPr="004D3FDF">
              <w:rPr>
                <w:b/>
                <w:color w:val="000000"/>
              </w:rPr>
              <w:t xml:space="preserve"> </w:t>
            </w:r>
            <w:r w:rsidRPr="004D3FDF">
              <w:rPr>
                <w:color w:val="000000"/>
              </w:rPr>
              <w:t xml:space="preserve"> </w:t>
            </w:r>
          </w:p>
          <w:p w:rsidR="00E10020" w:rsidRPr="004D3FDF" w:rsidRDefault="00E10020" w:rsidP="006129EB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 xml:space="preserve"> </w:t>
            </w:r>
            <w:r w:rsidRPr="004D3FDF">
              <w:rPr>
                <w:i/>
                <w:color w:val="000000"/>
              </w:rPr>
              <w:t>(se bifează varianta dorită)</w:t>
            </w:r>
          </w:p>
        </w:tc>
      </w:tr>
      <w:tr w:rsidR="00926A39" w:rsidRPr="004D3FDF" w:rsidTr="004D3FDF">
        <w:trPr>
          <w:trHeight w:val="426"/>
        </w:trPr>
        <w:tc>
          <w:tcPr>
            <w:tcW w:w="6946" w:type="dxa"/>
            <w:vAlign w:val="center"/>
          </w:tcPr>
          <w:p w:rsidR="005A71EE" w:rsidRPr="00BC04CB" w:rsidRDefault="005A71EE" w:rsidP="005A71EE">
            <w:pPr>
              <w:widowControl w:val="0"/>
              <w:tabs>
                <w:tab w:val="left" w:pos="180"/>
                <w:tab w:val="left" w:pos="360"/>
              </w:tabs>
            </w:pPr>
            <w:r w:rsidRPr="00BC04CB">
              <w:t>Prestare: Punctul de lucru pentru care se solicită serviciile este la următoarea adresă:</w:t>
            </w:r>
          </w:p>
          <w:p w:rsidR="00EA755A" w:rsidRPr="004D3FDF" w:rsidRDefault="005A71EE" w:rsidP="005A71EE">
            <w:pPr>
              <w:tabs>
                <w:tab w:val="left" w:pos="180"/>
                <w:tab w:val="left" w:pos="360"/>
              </w:tabs>
            </w:pPr>
            <w:r w:rsidRPr="00BC04CB">
              <w:rPr>
                <w:b/>
              </w:rPr>
              <w:t>CTE VEST</w:t>
            </w:r>
            <w:r w:rsidRPr="00BC04CB">
              <w:t>,  B-dul Timişoara nr.106, sector 6, Bucureşti;</w:t>
            </w:r>
          </w:p>
        </w:tc>
        <w:tc>
          <w:tcPr>
            <w:tcW w:w="3544" w:type="dxa"/>
            <w:vAlign w:val="center"/>
          </w:tcPr>
          <w:p w:rsidR="00466EAF" w:rsidRPr="004D3FDF" w:rsidRDefault="00466EAF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Neacceptat □</w:t>
            </w:r>
          </w:p>
          <w:p w:rsidR="00926A39" w:rsidRPr="004D3FDF" w:rsidRDefault="00926A39" w:rsidP="004D3FDF">
            <w:pPr>
              <w:jc w:val="center"/>
              <w:rPr>
                <w:b/>
                <w:color w:val="000000"/>
              </w:rPr>
            </w:pPr>
          </w:p>
        </w:tc>
      </w:tr>
      <w:tr w:rsidR="00C840D5" w:rsidRPr="004D3FDF" w:rsidTr="004D3FDF">
        <w:trPr>
          <w:trHeight w:val="282"/>
        </w:trPr>
        <w:tc>
          <w:tcPr>
            <w:tcW w:w="6946" w:type="dxa"/>
          </w:tcPr>
          <w:p w:rsidR="00C840D5" w:rsidRPr="004D3FDF" w:rsidRDefault="00EB4024" w:rsidP="00EB4024">
            <w:pPr>
              <w:spacing w:after="120"/>
              <w:jc w:val="both"/>
            </w:pPr>
            <w:r w:rsidRPr="004D3FDF">
              <w:rPr>
                <w:color w:val="000000"/>
                <w:spacing w:val="-2"/>
                <w:lang w:val="ro-RO"/>
              </w:rPr>
              <w:t xml:space="preserve">Durata de prestare a serviciilor este de </w:t>
            </w:r>
            <w:r w:rsidRPr="004D3FDF">
              <w:rPr>
                <w:b/>
                <w:color w:val="000000"/>
                <w:spacing w:val="-2"/>
                <w:lang w:val="ro-RO"/>
              </w:rPr>
              <w:t xml:space="preserve">20 </w:t>
            </w:r>
            <w:r w:rsidRPr="004D3FDF">
              <w:rPr>
                <w:b/>
                <w:color w:val="000000"/>
                <w:spacing w:val="-1"/>
                <w:lang w:val="ro-RO"/>
              </w:rPr>
              <w:t xml:space="preserve">zile calendaristice </w:t>
            </w:r>
            <w:r w:rsidRPr="004D3FDF">
              <w:rPr>
                <w:color w:val="000000"/>
                <w:spacing w:val="-1"/>
                <w:lang w:val="ro-RO"/>
              </w:rPr>
              <w:t>de la predarea frontului de lucru in perioada 01.09 - 30.09.2021.</w:t>
            </w:r>
          </w:p>
        </w:tc>
        <w:tc>
          <w:tcPr>
            <w:tcW w:w="3544" w:type="dxa"/>
            <w:vAlign w:val="center"/>
          </w:tcPr>
          <w:p w:rsidR="00C840D5" w:rsidRPr="004D3FDF" w:rsidRDefault="00C840D5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Neacceptat □</w:t>
            </w:r>
          </w:p>
          <w:p w:rsidR="00C840D5" w:rsidRPr="004D3FDF" w:rsidRDefault="00C840D5" w:rsidP="004D3FDF">
            <w:pPr>
              <w:jc w:val="center"/>
              <w:rPr>
                <w:color w:val="000000"/>
              </w:rPr>
            </w:pPr>
          </w:p>
        </w:tc>
      </w:tr>
      <w:tr w:rsidR="00EB4024" w:rsidRPr="004D3FDF" w:rsidTr="004D3FDF">
        <w:trPr>
          <w:trHeight w:val="282"/>
        </w:trPr>
        <w:tc>
          <w:tcPr>
            <w:tcW w:w="6946" w:type="dxa"/>
          </w:tcPr>
          <w:p w:rsidR="00EB4024" w:rsidRPr="004D3FDF" w:rsidRDefault="00EB4024" w:rsidP="00C641D1">
            <w:pPr>
              <w:spacing w:line="276" w:lineRule="auto"/>
              <w:jc w:val="both"/>
              <w:rPr>
                <w:color w:val="000000"/>
                <w:lang w:val="fr-FR"/>
              </w:rPr>
            </w:pPr>
            <w:r w:rsidRPr="004D3FDF">
              <w:rPr>
                <w:color w:val="000000"/>
                <w:spacing w:val="-2"/>
                <w:lang w:val="ro-RO"/>
              </w:rPr>
              <w:t xml:space="preserve">Se va garanta </w:t>
            </w:r>
            <w:r w:rsidRPr="004D3FDF">
              <w:rPr>
                <w:color w:val="000000"/>
                <w:lang w:val="fr-FR"/>
              </w:rPr>
              <w:t xml:space="preserve">respectarea termenelor de realizare a serviciilor ce fac obiectul prezentului caiet de sarcini, cu prezentarea si respectarea graficului de </w:t>
            </w:r>
            <w:r w:rsidR="00C641D1">
              <w:rPr>
                <w:color w:val="000000"/>
                <w:lang w:val="fr-FR"/>
              </w:rPr>
              <w:t>prestare</w:t>
            </w:r>
            <w:r w:rsidRPr="004D3FDF">
              <w:rPr>
                <w:color w:val="000000"/>
                <w:lang w:val="fr-FR"/>
              </w:rPr>
              <w:t xml:space="preserve"> conform prevederilor capitolului V al prezentului caiet de sarcini;</w:t>
            </w:r>
            <w:r w:rsidRPr="004D3FDF">
              <w:rPr>
                <w:color w:val="000000"/>
              </w:rPr>
              <w:t xml:space="preserve"> In cadrul ofertei tehnice se va prezenta graficul de </w:t>
            </w:r>
            <w:r w:rsidR="00C641D1">
              <w:rPr>
                <w:color w:val="000000"/>
              </w:rPr>
              <w:t>prestare</w:t>
            </w:r>
            <w:r w:rsidRPr="004D3FDF">
              <w:rPr>
                <w:color w:val="000000"/>
              </w:rPr>
              <w:t xml:space="preserve"> a serviciilor completand formularul corespunzator din documentatia de atribuire</w:t>
            </w:r>
          </w:p>
        </w:tc>
        <w:tc>
          <w:tcPr>
            <w:tcW w:w="3544" w:type="dxa"/>
            <w:vAlign w:val="center"/>
          </w:tcPr>
          <w:p w:rsidR="00EB4024" w:rsidRPr="004D3FDF" w:rsidRDefault="004D3FDF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Neacceptat □</w:t>
            </w:r>
          </w:p>
        </w:tc>
      </w:tr>
      <w:tr w:rsidR="004D3FDF" w:rsidRPr="004D3FDF" w:rsidTr="004D3FDF">
        <w:trPr>
          <w:trHeight w:val="282"/>
        </w:trPr>
        <w:tc>
          <w:tcPr>
            <w:tcW w:w="6946" w:type="dxa"/>
          </w:tcPr>
          <w:p w:rsidR="004D3FDF" w:rsidRPr="004D3FDF" w:rsidRDefault="004D3FDF" w:rsidP="004D3FDF">
            <w:pPr>
              <w:shd w:val="clear" w:color="auto" w:fill="FFFFFF"/>
              <w:spacing w:line="276" w:lineRule="auto"/>
              <w:ind w:right="216"/>
              <w:jc w:val="both"/>
              <w:rPr>
                <w:lang w:val="ro-RO"/>
              </w:rPr>
            </w:pPr>
            <w:r w:rsidRPr="004D3FDF">
              <w:rPr>
                <w:color w:val="000000"/>
                <w:spacing w:val="-2"/>
                <w:lang w:val="ro-RO"/>
              </w:rPr>
              <w:t>Receptia serviciilor se face astfel:</w:t>
            </w:r>
          </w:p>
          <w:p w:rsidR="004D3FDF" w:rsidRPr="004D3FDF" w:rsidRDefault="004D3FDF" w:rsidP="004D3FDF">
            <w:pPr>
              <w:spacing w:line="276" w:lineRule="auto"/>
              <w:jc w:val="both"/>
              <w:rPr>
                <w:color w:val="000000"/>
                <w:spacing w:val="-2"/>
                <w:lang w:val="ro-RO"/>
              </w:rPr>
            </w:pPr>
            <w:r w:rsidRPr="004D3FDF">
              <w:rPr>
                <w:color w:val="000000"/>
                <w:spacing w:val="-1"/>
                <w:lang w:val="ro-RO"/>
              </w:rPr>
              <w:t>Receptia la terminarea serviciilor</w:t>
            </w:r>
          </w:p>
        </w:tc>
        <w:tc>
          <w:tcPr>
            <w:tcW w:w="3544" w:type="dxa"/>
            <w:vAlign w:val="center"/>
          </w:tcPr>
          <w:p w:rsidR="004D3FDF" w:rsidRPr="004D3FDF" w:rsidRDefault="004D3FDF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Neacceptat □</w:t>
            </w:r>
          </w:p>
        </w:tc>
      </w:tr>
      <w:tr w:rsidR="004D3FDF" w:rsidRPr="004D3FDF" w:rsidTr="004D3FDF">
        <w:trPr>
          <w:trHeight w:val="282"/>
        </w:trPr>
        <w:tc>
          <w:tcPr>
            <w:tcW w:w="6946" w:type="dxa"/>
          </w:tcPr>
          <w:p w:rsidR="004D3FDF" w:rsidRPr="004D3FDF" w:rsidRDefault="004D3FDF" w:rsidP="004D3FDF">
            <w:pPr>
              <w:shd w:val="clear" w:color="auto" w:fill="FFFFFF"/>
              <w:tabs>
                <w:tab w:val="left" w:leader="dot" w:pos="5414"/>
              </w:tabs>
              <w:spacing w:line="276" w:lineRule="auto"/>
              <w:ind w:right="216"/>
              <w:jc w:val="both"/>
            </w:pPr>
            <w:r w:rsidRPr="004D3FDF">
              <w:rPr>
                <w:color w:val="000000"/>
                <w:spacing w:val="5"/>
                <w:lang w:val="ro-RO"/>
              </w:rPr>
              <w:t xml:space="preserve">Garantarea serviciilor prestate va fi asigurata de cele 3 buletine de analiza emise de un laborator autorizat </w:t>
            </w:r>
            <w:r w:rsidRPr="004D3FDF">
              <w:rPr>
                <w:lang w:val="it-IT"/>
              </w:rPr>
              <w:t xml:space="preserve">conform cerintelor SR EN ISO/CEI 17025:2005 sau echivalent  pentru </w:t>
            </w:r>
            <w:r w:rsidRPr="004D3FDF">
              <w:t>analiza contaminanti solizi din uleiul de turbine cf ISO4406 / echivalent sau NAS 1638 / echivalet:</w:t>
            </w:r>
          </w:p>
          <w:p w:rsidR="004D3FDF" w:rsidRPr="004D3FDF" w:rsidRDefault="004D3FDF" w:rsidP="004D3FDF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1555"/>
              </w:tabs>
              <w:spacing w:line="276" w:lineRule="auto"/>
              <w:ind w:left="176" w:right="176" w:hanging="142"/>
              <w:jc w:val="both"/>
              <w:rPr>
                <w:color w:val="000000"/>
                <w:spacing w:val="-1"/>
                <w:lang w:val="ro-RO"/>
              </w:rPr>
            </w:pPr>
            <w:r w:rsidRPr="004D3FDF">
              <w:rPr>
                <w:color w:val="000000"/>
                <w:spacing w:val="-1"/>
                <w:lang w:val="ro-RO"/>
              </w:rPr>
              <w:t xml:space="preserve"> Buletin analiza contaminanti solizi din ulei cf  ISO 4406/echivalent sau NAS 1638 /echivalent (max 15/12 sau NAS 6)</w:t>
            </w:r>
          </w:p>
          <w:p w:rsidR="004D3FDF" w:rsidRPr="004D3FDF" w:rsidRDefault="004D3FDF" w:rsidP="004D3FDF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1555"/>
              </w:tabs>
              <w:spacing w:line="276" w:lineRule="auto"/>
              <w:ind w:left="176" w:right="-151" w:hanging="142"/>
              <w:jc w:val="both"/>
              <w:rPr>
                <w:color w:val="000000"/>
                <w:spacing w:val="-1"/>
                <w:lang w:val="ro-RO"/>
              </w:rPr>
            </w:pPr>
            <w:r w:rsidRPr="004D3FDF">
              <w:rPr>
                <w:color w:val="000000"/>
                <w:spacing w:val="-1"/>
                <w:lang w:val="ro-RO"/>
              </w:rPr>
              <w:t>Buletin analiza continut apa in ulei (lipsa apa)</w:t>
            </w:r>
          </w:p>
          <w:p w:rsidR="004D3FDF" w:rsidRPr="004D3FDF" w:rsidRDefault="004D3FDF" w:rsidP="004D3FDF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1555"/>
              </w:tabs>
              <w:spacing w:line="276" w:lineRule="auto"/>
              <w:ind w:left="176" w:right="176" w:hanging="142"/>
              <w:jc w:val="both"/>
              <w:rPr>
                <w:color w:val="000000"/>
                <w:spacing w:val="-1"/>
                <w:lang w:val="ro-RO"/>
              </w:rPr>
            </w:pPr>
            <w:r w:rsidRPr="004D3FDF">
              <w:rPr>
                <w:color w:val="000000"/>
                <w:spacing w:val="-1"/>
                <w:lang w:val="ro-RO"/>
              </w:rPr>
              <w:t xml:space="preserve">Buletin </w:t>
            </w:r>
            <w:r w:rsidRPr="004D3FDF">
              <w:t>determinare varnish cf ASTM D7843 (mai mic de 15 mpc)</w:t>
            </w:r>
          </w:p>
        </w:tc>
        <w:tc>
          <w:tcPr>
            <w:tcW w:w="3544" w:type="dxa"/>
            <w:vAlign w:val="center"/>
          </w:tcPr>
          <w:p w:rsidR="004D3FDF" w:rsidRPr="004D3FDF" w:rsidRDefault="004D3FDF" w:rsidP="004D3FDF">
            <w:pPr>
              <w:jc w:val="center"/>
              <w:rPr>
                <w:color w:val="000000"/>
              </w:rPr>
            </w:pPr>
            <w:r w:rsidRPr="004D3FDF">
              <w:rPr>
                <w:color w:val="000000"/>
              </w:rPr>
              <w:t>Acceptat □       Neacceptat □</w:t>
            </w:r>
          </w:p>
        </w:tc>
      </w:tr>
      <w:tr w:rsidR="00C006C6" w:rsidRPr="004D3FDF" w:rsidTr="004D3FDF">
        <w:trPr>
          <w:trHeight w:val="282"/>
        </w:trPr>
        <w:tc>
          <w:tcPr>
            <w:tcW w:w="6946" w:type="dxa"/>
          </w:tcPr>
          <w:p w:rsidR="00C006C6" w:rsidRPr="004D3FDF" w:rsidRDefault="00C006C6" w:rsidP="00C006C6">
            <w:pPr>
              <w:tabs>
                <w:tab w:val="left" w:pos="192"/>
              </w:tabs>
              <w:jc w:val="both"/>
            </w:pPr>
            <w:r w:rsidRPr="004D3FDF">
              <w:rPr>
                <w:b/>
                <w:lang w:val="fr-FR"/>
              </w:rPr>
              <w:lastRenderedPageBreak/>
              <w:t>Garantia de buna executie :</w:t>
            </w:r>
            <w:r w:rsidRPr="004D3FDF">
              <w:t xml:space="preserve"> </w:t>
            </w:r>
          </w:p>
          <w:p w:rsidR="00C006C6" w:rsidRPr="004D3FDF" w:rsidRDefault="00C006C6" w:rsidP="00C006C6">
            <w:pPr>
              <w:tabs>
                <w:tab w:val="left" w:pos="192"/>
              </w:tabs>
              <w:jc w:val="both"/>
              <w:rPr>
                <w:b/>
              </w:rPr>
            </w:pPr>
            <w:r w:rsidRPr="004D3FDF">
              <w:rPr>
                <w:b/>
              </w:rPr>
              <w:t>Se solicita garantie de buna executie in cuantum de 5% din valoarea contractului fara TVA.</w:t>
            </w:r>
          </w:p>
          <w:p w:rsidR="00C006C6" w:rsidRPr="004D3FDF" w:rsidRDefault="00C006C6" w:rsidP="00C006C6">
            <w:pPr>
              <w:tabs>
                <w:tab w:val="left" w:pos="192"/>
              </w:tabs>
              <w:jc w:val="both"/>
              <w:rPr>
                <w:b/>
              </w:rPr>
            </w:pPr>
          </w:p>
          <w:p w:rsidR="00C006C6" w:rsidRPr="004D3FDF" w:rsidRDefault="00C006C6" w:rsidP="00C006C6">
            <w:pPr>
              <w:tabs>
                <w:tab w:val="left" w:pos="192"/>
              </w:tabs>
              <w:jc w:val="both"/>
            </w:pPr>
            <w:r w:rsidRPr="004D3FDF">
              <w:t>Mod de constituire:</w:t>
            </w:r>
          </w:p>
          <w:p w:rsidR="00C006C6" w:rsidRPr="004D3FDF" w:rsidRDefault="00C006C6" w:rsidP="00C006C6">
            <w:pPr>
              <w:pStyle w:val="BodyText"/>
              <w:tabs>
                <w:tab w:val="left" w:pos="192"/>
              </w:tabs>
              <w:rPr>
                <w:sz w:val="24"/>
                <w:szCs w:val="24"/>
              </w:rPr>
            </w:pPr>
            <w:r w:rsidRPr="004D3FDF">
              <w:rPr>
                <w:sz w:val="24"/>
                <w:szCs w:val="24"/>
              </w:rPr>
              <w:t xml:space="preserve">1.prin </w:t>
            </w:r>
            <w:proofErr w:type="spellStart"/>
            <w:r w:rsidRPr="004D3FDF">
              <w:rPr>
                <w:sz w:val="24"/>
                <w:szCs w:val="24"/>
              </w:rPr>
              <w:t>virament</w:t>
            </w:r>
            <w:proofErr w:type="spellEnd"/>
            <w:r w:rsidRPr="004D3FDF">
              <w:rPr>
                <w:sz w:val="24"/>
                <w:szCs w:val="24"/>
              </w:rPr>
              <w:t xml:space="preserve"> </w:t>
            </w:r>
            <w:proofErr w:type="spellStart"/>
            <w:r w:rsidRPr="004D3FDF">
              <w:rPr>
                <w:sz w:val="24"/>
                <w:szCs w:val="24"/>
              </w:rPr>
              <w:t>bancar</w:t>
            </w:r>
            <w:proofErr w:type="spellEnd"/>
            <w:r w:rsidRPr="004D3FDF">
              <w:rPr>
                <w:sz w:val="24"/>
                <w:szCs w:val="24"/>
              </w:rPr>
              <w:t xml:space="preserve"> in </w:t>
            </w:r>
            <w:proofErr w:type="spellStart"/>
            <w:r w:rsidRPr="004D3FDF">
              <w:rPr>
                <w:sz w:val="24"/>
                <w:szCs w:val="24"/>
              </w:rPr>
              <w:t>contul</w:t>
            </w:r>
            <w:proofErr w:type="spellEnd"/>
            <w:r w:rsidRPr="004D3FDF">
              <w:rPr>
                <w:sz w:val="24"/>
                <w:szCs w:val="24"/>
              </w:rPr>
              <w:t xml:space="preserve"> </w:t>
            </w:r>
            <w:proofErr w:type="spellStart"/>
            <w:r w:rsidRPr="004D3FDF">
              <w:rPr>
                <w:sz w:val="24"/>
                <w:szCs w:val="24"/>
              </w:rPr>
              <w:t>beneficiarului</w:t>
            </w:r>
            <w:proofErr w:type="spellEnd"/>
          </w:p>
          <w:p w:rsidR="00C006C6" w:rsidRPr="004D3FDF" w:rsidRDefault="00C006C6" w:rsidP="00C006C6">
            <w:pPr>
              <w:pStyle w:val="BodyText"/>
              <w:tabs>
                <w:tab w:val="left" w:pos="192"/>
              </w:tabs>
              <w:rPr>
                <w:sz w:val="24"/>
                <w:szCs w:val="24"/>
              </w:rPr>
            </w:pPr>
            <w:r w:rsidRPr="004D3FDF">
              <w:rPr>
                <w:sz w:val="24"/>
                <w:szCs w:val="24"/>
              </w:rPr>
              <w:t xml:space="preserve">2.prin instrument de </w:t>
            </w:r>
            <w:proofErr w:type="spellStart"/>
            <w:r w:rsidRPr="004D3FDF">
              <w:rPr>
                <w:sz w:val="24"/>
                <w:szCs w:val="24"/>
              </w:rPr>
              <w:t>garantare</w:t>
            </w:r>
            <w:proofErr w:type="spellEnd"/>
            <w:r w:rsidRPr="004D3FDF">
              <w:rPr>
                <w:sz w:val="24"/>
                <w:szCs w:val="24"/>
              </w:rPr>
              <w:t xml:space="preserve"> </w:t>
            </w:r>
            <w:proofErr w:type="spellStart"/>
            <w:r w:rsidRPr="004D3FDF">
              <w:rPr>
                <w:sz w:val="24"/>
                <w:szCs w:val="24"/>
              </w:rPr>
              <w:t>emis</w:t>
            </w:r>
            <w:proofErr w:type="spellEnd"/>
            <w:r w:rsidRPr="004D3FDF">
              <w:rPr>
                <w:sz w:val="24"/>
                <w:szCs w:val="24"/>
              </w:rPr>
              <w:t xml:space="preserve"> de o </w:t>
            </w:r>
            <w:proofErr w:type="spellStart"/>
            <w:r w:rsidRPr="004D3FDF">
              <w:rPr>
                <w:sz w:val="24"/>
                <w:szCs w:val="24"/>
              </w:rPr>
              <w:t>institutie</w:t>
            </w:r>
            <w:proofErr w:type="spellEnd"/>
            <w:r w:rsidRPr="004D3FDF">
              <w:rPr>
                <w:sz w:val="24"/>
                <w:szCs w:val="24"/>
              </w:rPr>
              <w:t xml:space="preserve"> de credit din Romania </w:t>
            </w:r>
            <w:proofErr w:type="spellStart"/>
            <w:r w:rsidRPr="004D3FDF">
              <w:rPr>
                <w:sz w:val="24"/>
                <w:szCs w:val="24"/>
              </w:rPr>
              <w:t>sau</w:t>
            </w:r>
            <w:proofErr w:type="spellEnd"/>
            <w:r w:rsidRPr="004D3FDF">
              <w:rPr>
                <w:sz w:val="24"/>
                <w:szCs w:val="24"/>
              </w:rPr>
              <w:t xml:space="preserve"> din alt stat </w:t>
            </w:r>
            <w:proofErr w:type="spellStart"/>
            <w:r w:rsidRPr="004D3FDF">
              <w:rPr>
                <w:sz w:val="24"/>
                <w:szCs w:val="24"/>
              </w:rPr>
              <w:t>sau</w:t>
            </w:r>
            <w:proofErr w:type="spellEnd"/>
            <w:r w:rsidRPr="004D3FDF">
              <w:rPr>
                <w:sz w:val="24"/>
                <w:szCs w:val="24"/>
              </w:rPr>
              <w:t xml:space="preserve"> de o </w:t>
            </w:r>
            <w:proofErr w:type="spellStart"/>
            <w:r w:rsidRPr="004D3FDF">
              <w:rPr>
                <w:sz w:val="24"/>
                <w:szCs w:val="24"/>
              </w:rPr>
              <w:t>societate</w:t>
            </w:r>
            <w:proofErr w:type="spellEnd"/>
            <w:r w:rsidRPr="004D3FDF">
              <w:rPr>
                <w:sz w:val="24"/>
                <w:szCs w:val="24"/>
              </w:rPr>
              <w:t xml:space="preserve"> de </w:t>
            </w:r>
            <w:proofErr w:type="spellStart"/>
            <w:r w:rsidRPr="004D3FDF">
              <w:rPr>
                <w:sz w:val="24"/>
                <w:szCs w:val="24"/>
              </w:rPr>
              <w:t>asigurari</w:t>
            </w:r>
            <w:proofErr w:type="spellEnd"/>
            <w:r w:rsidRPr="004D3FDF">
              <w:rPr>
                <w:sz w:val="24"/>
                <w:szCs w:val="24"/>
              </w:rPr>
              <w:t xml:space="preserve">, in </w:t>
            </w:r>
            <w:proofErr w:type="spellStart"/>
            <w:r w:rsidRPr="004D3FDF">
              <w:rPr>
                <w:sz w:val="24"/>
                <w:szCs w:val="24"/>
              </w:rPr>
              <w:t>conditiile</w:t>
            </w:r>
            <w:proofErr w:type="spellEnd"/>
            <w:r w:rsidRPr="004D3FDF">
              <w:rPr>
                <w:sz w:val="24"/>
                <w:szCs w:val="24"/>
              </w:rPr>
              <w:t xml:space="preserve"> </w:t>
            </w:r>
            <w:proofErr w:type="spellStart"/>
            <w:r w:rsidRPr="004D3FDF">
              <w:rPr>
                <w:sz w:val="24"/>
                <w:szCs w:val="24"/>
              </w:rPr>
              <w:t>legii</w:t>
            </w:r>
            <w:proofErr w:type="spellEnd"/>
          </w:p>
          <w:p w:rsidR="00C006C6" w:rsidRPr="004D3FDF" w:rsidRDefault="00C006C6" w:rsidP="00C006C6">
            <w:pPr>
              <w:pStyle w:val="BodyText"/>
              <w:tabs>
                <w:tab w:val="left" w:pos="192"/>
              </w:tabs>
              <w:rPr>
                <w:bCs/>
                <w:sz w:val="24"/>
                <w:szCs w:val="24"/>
                <w:lang w:val="ro-RO"/>
              </w:rPr>
            </w:pPr>
            <w:r w:rsidRPr="004D3FDF">
              <w:rPr>
                <w:bCs/>
                <w:sz w:val="24"/>
                <w:szCs w:val="24"/>
                <w:lang w:val="ro-RO"/>
              </w:rPr>
              <w:t>3.depunerea la casieria achizitorului, în numerar.</w:t>
            </w:r>
          </w:p>
          <w:p w:rsidR="00C006C6" w:rsidRPr="004D3FDF" w:rsidRDefault="00C006C6" w:rsidP="00C006C6">
            <w:pPr>
              <w:pStyle w:val="BodyText"/>
              <w:tabs>
                <w:tab w:val="left" w:pos="192"/>
              </w:tabs>
              <w:rPr>
                <w:bCs/>
                <w:sz w:val="24"/>
                <w:szCs w:val="24"/>
                <w:lang w:val="ro-RO"/>
              </w:rPr>
            </w:pPr>
          </w:p>
          <w:p w:rsidR="00C006C6" w:rsidRPr="004D3FDF" w:rsidRDefault="00C006C6" w:rsidP="00C006C6">
            <w:pPr>
              <w:spacing w:after="120"/>
              <w:jc w:val="both"/>
            </w:pPr>
            <w:r w:rsidRPr="004D3FDF">
              <w:rPr>
                <w:b/>
                <w:i/>
              </w:rPr>
              <w:t>Alegerea uneia dintre aceste metode de constituire a garanţiei de bună execuţie este obligatorie pentru contractant odată cu prezentarea ofertei.</w:t>
            </w:r>
          </w:p>
        </w:tc>
        <w:tc>
          <w:tcPr>
            <w:tcW w:w="3544" w:type="dxa"/>
          </w:tcPr>
          <w:p w:rsidR="00C006C6" w:rsidRPr="004D3FDF" w:rsidRDefault="00C006C6" w:rsidP="00C006C6">
            <w:pPr>
              <w:rPr>
                <w:color w:val="000000"/>
              </w:rPr>
            </w:pPr>
          </w:p>
          <w:p w:rsidR="00C006C6" w:rsidRPr="004D3FDF" w:rsidRDefault="00C006C6" w:rsidP="00C006C6">
            <w:pPr>
              <w:rPr>
                <w:color w:val="000000"/>
              </w:rPr>
            </w:pPr>
          </w:p>
          <w:p w:rsidR="00C006C6" w:rsidRPr="004D3FDF" w:rsidRDefault="00C006C6" w:rsidP="00C006C6">
            <w:pPr>
              <w:rPr>
                <w:color w:val="000000"/>
              </w:rPr>
            </w:pPr>
          </w:p>
          <w:p w:rsidR="00C006C6" w:rsidRPr="004D3FDF" w:rsidRDefault="00C006C6" w:rsidP="00C006C6">
            <w:pPr>
              <w:rPr>
                <w:color w:val="000000"/>
              </w:rPr>
            </w:pPr>
          </w:p>
          <w:p w:rsidR="00C006C6" w:rsidRPr="004D3FDF" w:rsidRDefault="00C006C6" w:rsidP="00C006C6">
            <w:pPr>
              <w:rPr>
                <w:color w:val="000000"/>
              </w:rPr>
            </w:pPr>
          </w:p>
          <w:p w:rsidR="00C006C6" w:rsidRPr="004D3FDF" w:rsidRDefault="00C006C6" w:rsidP="00C006C6">
            <w:pPr>
              <w:rPr>
                <w:color w:val="000000"/>
              </w:rPr>
            </w:pPr>
            <w:r w:rsidRPr="004D3FDF">
              <w:rPr>
                <w:color w:val="000000"/>
              </w:rPr>
              <w:t>1. Acceptat □       Neacceptat □</w:t>
            </w:r>
          </w:p>
          <w:p w:rsidR="00C006C6" w:rsidRPr="004D3FDF" w:rsidRDefault="00C006C6" w:rsidP="00C006C6">
            <w:pPr>
              <w:rPr>
                <w:color w:val="000000"/>
              </w:rPr>
            </w:pPr>
          </w:p>
          <w:p w:rsidR="00C006C6" w:rsidRPr="004D3FDF" w:rsidRDefault="00C006C6" w:rsidP="00C006C6">
            <w:pPr>
              <w:rPr>
                <w:color w:val="000000"/>
              </w:rPr>
            </w:pPr>
            <w:r w:rsidRPr="004D3FDF">
              <w:rPr>
                <w:color w:val="000000"/>
              </w:rPr>
              <w:t>2. Acceptat □       Neacceptat □</w:t>
            </w:r>
          </w:p>
          <w:p w:rsidR="00C006C6" w:rsidRPr="004D3FDF" w:rsidRDefault="00C006C6" w:rsidP="00C006C6">
            <w:pPr>
              <w:rPr>
                <w:color w:val="000000"/>
              </w:rPr>
            </w:pPr>
          </w:p>
          <w:p w:rsidR="00C006C6" w:rsidRPr="004D3FDF" w:rsidRDefault="00C006C6" w:rsidP="00C006C6">
            <w:pPr>
              <w:rPr>
                <w:color w:val="000000"/>
              </w:rPr>
            </w:pPr>
            <w:r w:rsidRPr="004D3FDF">
              <w:rPr>
                <w:color w:val="000000"/>
              </w:rPr>
              <w:t>3. Acceptat □       Neacceptat □</w:t>
            </w:r>
          </w:p>
          <w:p w:rsidR="00C006C6" w:rsidRPr="004D3FDF" w:rsidRDefault="00C006C6" w:rsidP="006129EB">
            <w:pPr>
              <w:rPr>
                <w:color w:val="000000"/>
              </w:rPr>
            </w:pPr>
          </w:p>
        </w:tc>
      </w:tr>
      <w:tr w:rsidR="00C840D5" w:rsidRPr="004D3FDF" w:rsidTr="004D3FDF">
        <w:trPr>
          <w:trHeight w:val="282"/>
        </w:trPr>
        <w:tc>
          <w:tcPr>
            <w:tcW w:w="6946" w:type="dxa"/>
            <w:shd w:val="clear" w:color="auto" w:fill="auto"/>
          </w:tcPr>
          <w:p w:rsidR="00C840D5" w:rsidRPr="004D3FDF" w:rsidRDefault="005A71EE" w:rsidP="005A71EE">
            <w:pPr>
              <w:tabs>
                <w:tab w:val="left" w:pos="180"/>
                <w:tab w:val="left" w:pos="360"/>
              </w:tabs>
            </w:pPr>
            <w:r w:rsidRPr="004D3FDF">
              <w:rPr>
                <w:b/>
                <w:lang w:val="fr-FR"/>
              </w:rPr>
              <w:t xml:space="preserve">Condiţii de plată :  </w:t>
            </w:r>
            <w:r w:rsidRPr="004D3FDF">
              <w:rPr>
                <w:lang w:val="fr-FR"/>
              </w:rPr>
              <w:t>conform prevederilor contractuale</w:t>
            </w:r>
          </w:p>
        </w:tc>
        <w:tc>
          <w:tcPr>
            <w:tcW w:w="3544" w:type="dxa"/>
          </w:tcPr>
          <w:p w:rsidR="00C840D5" w:rsidRPr="004D3FDF" w:rsidRDefault="00C840D5" w:rsidP="006129EB">
            <w:pPr>
              <w:rPr>
                <w:color w:val="000000"/>
              </w:rPr>
            </w:pPr>
            <w:r w:rsidRPr="004D3FDF">
              <w:rPr>
                <w:color w:val="000000"/>
              </w:rPr>
              <w:t>Acceptat □       Neacceptat □</w:t>
            </w:r>
          </w:p>
        </w:tc>
      </w:tr>
      <w:tr w:rsidR="00C840D5" w:rsidRPr="004D3FDF" w:rsidTr="004D3FDF">
        <w:trPr>
          <w:trHeight w:val="673"/>
        </w:trPr>
        <w:tc>
          <w:tcPr>
            <w:tcW w:w="6946" w:type="dxa"/>
          </w:tcPr>
          <w:p w:rsidR="00C840D5" w:rsidRPr="004D3FDF" w:rsidRDefault="00C840D5" w:rsidP="006129EB">
            <w:pPr>
              <w:pStyle w:val="BodyTextIndent3"/>
              <w:ind w:left="0" w:right="367"/>
              <w:jc w:val="both"/>
              <w:rPr>
                <w:sz w:val="24"/>
                <w:szCs w:val="24"/>
                <w:lang w:val="fr-FR"/>
              </w:rPr>
            </w:pPr>
            <w:r w:rsidRPr="004D3FDF">
              <w:rPr>
                <w:sz w:val="24"/>
                <w:szCs w:val="24"/>
                <w:lang w:val="fr-FR"/>
              </w:rPr>
              <w:t xml:space="preserve">Sa respecte </w:t>
            </w:r>
            <w:r w:rsidRPr="004D3FDF">
              <w:rPr>
                <w:b/>
                <w:sz w:val="24"/>
                <w:szCs w:val="24"/>
                <w:lang w:val="fr-FR"/>
              </w:rPr>
              <w:t>clauzele contractuale</w:t>
            </w:r>
            <w:r w:rsidRPr="004D3FDF">
              <w:rPr>
                <w:sz w:val="24"/>
                <w:szCs w:val="24"/>
                <w:lang w:val="fr-FR"/>
              </w:rPr>
              <w:t xml:space="preserve"> prezentate in modelul de contract </w:t>
            </w:r>
            <w:r w:rsidRPr="004D3FDF">
              <w:rPr>
                <w:color w:val="000000"/>
                <w:sz w:val="24"/>
                <w:szCs w:val="24"/>
              </w:rPr>
              <w:t xml:space="preserve">(model transmis pe site-ul </w:t>
            </w:r>
            <w:hyperlink r:id="rId8" w:history="1">
              <w:r w:rsidRPr="004D3FDF">
                <w:rPr>
                  <w:rStyle w:val="Hyperlink"/>
                  <w:b/>
                  <w:i/>
                  <w:color w:val="000000" w:themeColor="text1"/>
                  <w:sz w:val="24"/>
                  <w:szCs w:val="24"/>
                  <w:lang w:val="fr-FR"/>
                </w:rPr>
                <w:t>www.elcen.ro</w:t>
              </w:r>
            </w:hyperlink>
            <w:r w:rsidRPr="004D3FDF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C840D5" w:rsidRPr="004D3FDF" w:rsidRDefault="00C840D5" w:rsidP="006129EB">
            <w:pPr>
              <w:rPr>
                <w:color w:val="000000"/>
              </w:rPr>
            </w:pPr>
            <w:r w:rsidRPr="004D3FDF">
              <w:rPr>
                <w:color w:val="000000"/>
              </w:rPr>
              <w:t>□ Acceptat</w:t>
            </w:r>
          </w:p>
          <w:p w:rsidR="00C840D5" w:rsidRPr="004D3FDF" w:rsidRDefault="00C840D5" w:rsidP="006129EB">
            <w:pPr>
              <w:rPr>
                <w:color w:val="000000"/>
              </w:rPr>
            </w:pPr>
            <w:r w:rsidRPr="004D3FDF">
              <w:rPr>
                <w:color w:val="000000"/>
              </w:rPr>
              <w:t>□ Neacceptat</w:t>
            </w:r>
          </w:p>
          <w:p w:rsidR="00C840D5" w:rsidRPr="004D3FDF" w:rsidRDefault="00C840D5" w:rsidP="006129EB">
            <w:pPr>
              <w:rPr>
                <w:color w:val="000000"/>
              </w:rPr>
            </w:pPr>
            <w:r w:rsidRPr="004D3FDF">
              <w:rPr>
                <w:color w:val="000000"/>
              </w:rPr>
              <w:t xml:space="preserve">□ Acceptat </w:t>
            </w:r>
            <w:r w:rsidRPr="004D3FDF">
              <w:rPr>
                <w:b/>
                <w:i/>
                <w:color w:val="000000"/>
              </w:rPr>
              <w:t>cu obiectiuni</w:t>
            </w:r>
          </w:p>
          <w:p w:rsidR="00C840D5" w:rsidRPr="004D3FDF" w:rsidRDefault="00C840D5" w:rsidP="006129EB">
            <w:pPr>
              <w:rPr>
                <w:color w:val="000000"/>
              </w:rPr>
            </w:pPr>
            <w:r w:rsidRPr="004D3FDF">
              <w:rPr>
                <w:color w:val="000000"/>
              </w:rPr>
              <w:t xml:space="preserve">(se atasaza </w:t>
            </w:r>
            <w:r w:rsidRPr="004D3FDF">
              <w:rPr>
                <w:lang w:val="it-IT"/>
              </w:rPr>
              <w:t>obiectiunile la modelul de contract daca este cazul)</w:t>
            </w:r>
          </w:p>
        </w:tc>
      </w:tr>
    </w:tbl>
    <w:p w:rsidR="00966C01" w:rsidRPr="004D3FDF" w:rsidRDefault="00966C01" w:rsidP="00966C01">
      <w:pPr>
        <w:rPr>
          <w:b/>
          <w:color w:val="000000"/>
        </w:rPr>
      </w:pPr>
    </w:p>
    <w:p w:rsidR="00E10020" w:rsidRPr="004D3FDF" w:rsidRDefault="00E10020" w:rsidP="00966C01">
      <w:pPr>
        <w:rPr>
          <w:b/>
          <w:color w:val="000000"/>
        </w:rPr>
      </w:pPr>
      <w:r w:rsidRPr="004D3FDF">
        <w:rPr>
          <w:b/>
          <w:color w:val="000000"/>
        </w:rPr>
        <w:t>OBSERVAŢII : …………………………………………………………………………………………</w:t>
      </w:r>
      <w:r w:rsidR="00966C01" w:rsidRPr="004D3FDF">
        <w:rPr>
          <w:b/>
          <w:color w:val="000000"/>
        </w:rPr>
        <w:t>…………………</w:t>
      </w:r>
    </w:p>
    <w:p w:rsidR="005C291F" w:rsidRPr="004D3FDF" w:rsidRDefault="005C291F" w:rsidP="00E362EF">
      <w:pPr>
        <w:rPr>
          <w:b/>
          <w:color w:val="000000"/>
        </w:rPr>
      </w:pPr>
    </w:p>
    <w:p w:rsidR="00966C01" w:rsidRPr="004D3FDF" w:rsidRDefault="00966C01" w:rsidP="00A60201">
      <w:pPr>
        <w:jc w:val="center"/>
        <w:rPr>
          <w:b/>
          <w:color w:val="000000"/>
          <w:lang w:val="es-MX"/>
        </w:rPr>
      </w:pPr>
    </w:p>
    <w:p w:rsidR="005C291F" w:rsidRPr="004D3FDF" w:rsidRDefault="005C291F" w:rsidP="00A60201">
      <w:pPr>
        <w:jc w:val="center"/>
        <w:rPr>
          <w:b/>
          <w:color w:val="000000"/>
        </w:rPr>
      </w:pPr>
      <w:r w:rsidRPr="004D3FDF">
        <w:rPr>
          <w:b/>
          <w:color w:val="000000"/>
          <w:lang w:val="es-MX"/>
        </w:rPr>
        <w:t>PRESTATOR</w:t>
      </w:r>
      <w:r w:rsidRPr="004D3FDF">
        <w:rPr>
          <w:b/>
          <w:color w:val="000000"/>
        </w:rPr>
        <w:t xml:space="preserve"> </w:t>
      </w:r>
    </w:p>
    <w:p w:rsidR="000834D7" w:rsidRPr="004D3FDF" w:rsidRDefault="00BE61DF" w:rsidP="00A60201">
      <w:pPr>
        <w:jc w:val="center"/>
      </w:pPr>
      <w:r w:rsidRPr="004D3FDF">
        <w:rPr>
          <w:b/>
          <w:color w:val="000000"/>
        </w:rPr>
        <w:t>………………..................</w:t>
      </w:r>
    </w:p>
    <w:sectPr w:rsidR="000834D7" w:rsidRPr="004D3FDF" w:rsidSect="00005BEC">
      <w:footerReference w:type="default" r:id="rId9"/>
      <w:footerReference w:type="first" r:id="rId10"/>
      <w:pgSz w:w="11906" w:h="16838" w:code="9"/>
      <w:pgMar w:top="301" w:right="424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1D1" w:rsidRDefault="00C641D1" w:rsidP="00221F75">
      <w:r>
        <w:separator/>
      </w:r>
    </w:p>
  </w:endnote>
  <w:endnote w:type="continuationSeparator" w:id="0">
    <w:p w:rsidR="00C641D1" w:rsidRDefault="00C641D1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Content>
      <w:p w:rsidR="00C641D1" w:rsidRDefault="00C641D1">
        <w:pPr>
          <w:pStyle w:val="Footer"/>
          <w:jc w:val="center"/>
        </w:pPr>
        <w:fldSimple w:instr=" PAGE   \* MERGEFORMAT ">
          <w:r w:rsidR="00BC04CB">
            <w:t>2</w:t>
          </w:r>
        </w:fldSimple>
      </w:p>
    </w:sdtContent>
  </w:sdt>
  <w:p w:rsidR="00C641D1" w:rsidRPr="00D0197F" w:rsidRDefault="00C641D1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1D1" w:rsidRDefault="00C641D1">
    <w:pPr>
      <w:pStyle w:val="Footer"/>
      <w:jc w:val="center"/>
    </w:pPr>
  </w:p>
  <w:p w:rsidR="00C641D1" w:rsidRDefault="00C641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1D1" w:rsidRDefault="00C641D1" w:rsidP="00221F75">
      <w:r>
        <w:separator/>
      </w:r>
    </w:p>
  </w:footnote>
  <w:footnote w:type="continuationSeparator" w:id="0">
    <w:p w:rsidR="00C641D1" w:rsidRDefault="00C641D1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0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1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5BEC"/>
    <w:rsid w:val="00020187"/>
    <w:rsid w:val="00037087"/>
    <w:rsid w:val="000426C7"/>
    <w:rsid w:val="00046A4E"/>
    <w:rsid w:val="0005073D"/>
    <w:rsid w:val="00061737"/>
    <w:rsid w:val="000834D7"/>
    <w:rsid w:val="00092A69"/>
    <w:rsid w:val="00097BA6"/>
    <w:rsid w:val="000A01EA"/>
    <w:rsid w:val="000B1E7F"/>
    <w:rsid w:val="000D1CFF"/>
    <w:rsid w:val="000E32A9"/>
    <w:rsid w:val="000F3540"/>
    <w:rsid w:val="00102181"/>
    <w:rsid w:val="001049BB"/>
    <w:rsid w:val="00161667"/>
    <w:rsid w:val="00171C2C"/>
    <w:rsid w:val="00186568"/>
    <w:rsid w:val="00187673"/>
    <w:rsid w:val="001A3040"/>
    <w:rsid w:val="001A69F7"/>
    <w:rsid w:val="00221F75"/>
    <w:rsid w:val="0022545C"/>
    <w:rsid w:val="00285CC5"/>
    <w:rsid w:val="0032128D"/>
    <w:rsid w:val="0034016C"/>
    <w:rsid w:val="00343750"/>
    <w:rsid w:val="003903C2"/>
    <w:rsid w:val="003945B8"/>
    <w:rsid w:val="003A6D47"/>
    <w:rsid w:val="003C20AA"/>
    <w:rsid w:val="00404783"/>
    <w:rsid w:val="00421043"/>
    <w:rsid w:val="0043579C"/>
    <w:rsid w:val="00451C43"/>
    <w:rsid w:val="00465051"/>
    <w:rsid w:val="00466EAF"/>
    <w:rsid w:val="00470C65"/>
    <w:rsid w:val="00497F2F"/>
    <w:rsid w:val="004D3FDF"/>
    <w:rsid w:val="00574E4C"/>
    <w:rsid w:val="005A0604"/>
    <w:rsid w:val="005A27ED"/>
    <w:rsid w:val="005A4E3E"/>
    <w:rsid w:val="005A71EE"/>
    <w:rsid w:val="005B5DC0"/>
    <w:rsid w:val="005C247D"/>
    <w:rsid w:val="005C291F"/>
    <w:rsid w:val="005D071B"/>
    <w:rsid w:val="005D1D1D"/>
    <w:rsid w:val="006129EB"/>
    <w:rsid w:val="006203B9"/>
    <w:rsid w:val="00641257"/>
    <w:rsid w:val="0067269A"/>
    <w:rsid w:val="006875C5"/>
    <w:rsid w:val="00690854"/>
    <w:rsid w:val="006930A7"/>
    <w:rsid w:val="00702E97"/>
    <w:rsid w:val="00717A0E"/>
    <w:rsid w:val="00734427"/>
    <w:rsid w:val="00742A6C"/>
    <w:rsid w:val="00744A77"/>
    <w:rsid w:val="00760828"/>
    <w:rsid w:val="007C779F"/>
    <w:rsid w:val="007D7519"/>
    <w:rsid w:val="007E0BCD"/>
    <w:rsid w:val="00813C1A"/>
    <w:rsid w:val="00815A4D"/>
    <w:rsid w:val="008440C8"/>
    <w:rsid w:val="00871A6A"/>
    <w:rsid w:val="008B661B"/>
    <w:rsid w:val="008D062C"/>
    <w:rsid w:val="008D45DF"/>
    <w:rsid w:val="008E15CF"/>
    <w:rsid w:val="00915DB8"/>
    <w:rsid w:val="00921DF7"/>
    <w:rsid w:val="00926A39"/>
    <w:rsid w:val="0095115E"/>
    <w:rsid w:val="00955185"/>
    <w:rsid w:val="00966C01"/>
    <w:rsid w:val="009A368B"/>
    <w:rsid w:val="009D37D2"/>
    <w:rsid w:val="009E2D4B"/>
    <w:rsid w:val="009F2BFB"/>
    <w:rsid w:val="009F5952"/>
    <w:rsid w:val="00A60201"/>
    <w:rsid w:val="00A62207"/>
    <w:rsid w:val="00AC1A03"/>
    <w:rsid w:val="00AE50E7"/>
    <w:rsid w:val="00AE6AA1"/>
    <w:rsid w:val="00AF2AE8"/>
    <w:rsid w:val="00AF5CB4"/>
    <w:rsid w:val="00B02376"/>
    <w:rsid w:val="00B256AD"/>
    <w:rsid w:val="00B3392C"/>
    <w:rsid w:val="00B3621B"/>
    <w:rsid w:val="00B362F2"/>
    <w:rsid w:val="00B43447"/>
    <w:rsid w:val="00BB0795"/>
    <w:rsid w:val="00BB13F9"/>
    <w:rsid w:val="00BC04CB"/>
    <w:rsid w:val="00BD1800"/>
    <w:rsid w:val="00BE61DF"/>
    <w:rsid w:val="00C006C6"/>
    <w:rsid w:val="00C131F6"/>
    <w:rsid w:val="00C31219"/>
    <w:rsid w:val="00C5759F"/>
    <w:rsid w:val="00C60C71"/>
    <w:rsid w:val="00C641D1"/>
    <w:rsid w:val="00C66B39"/>
    <w:rsid w:val="00C72F77"/>
    <w:rsid w:val="00C840D5"/>
    <w:rsid w:val="00C84208"/>
    <w:rsid w:val="00CE59DB"/>
    <w:rsid w:val="00CF0465"/>
    <w:rsid w:val="00D04D6B"/>
    <w:rsid w:val="00D14A52"/>
    <w:rsid w:val="00D20029"/>
    <w:rsid w:val="00D805A2"/>
    <w:rsid w:val="00DD3E38"/>
    <w:rsid w:val="00DE4AFC"/>
    <w:rsid w:val="00DF5B7D"/>
    <w:rsid w:val="00E10020"/>
    <w:rsid w:val="00E1183F"/>
    <w:rsid w:val="00E362EF"/>
    <w:rsid w:val="00E5655A"/>
    <w:rsid w:val="00E61EE1"/>
    <w:rsid w:val="00E72697"/>
    <w:rsid w:val="00E91847"/>
    <w:rsid w:val="00EA6AB5"/>
    <w:rsid w:val="00EA755A"/>
    <w:rsid w:val="00EB4024"/>
    <w:rsid w:val="00EB6663"/>
    <w:rsid w:val="00EB7313"/>
    <w:rsid w:val="00EF1502"/>
    <w:rsid w:val="00EF47A6"/>
    <w:rsid w:val="00F067F4"/>
    <w:rsid w:val="00F14AA3"/>
    <w:rsid w:val="00F175D6"/>
    <w:rsid w:val="00F45587"/>
    <w:rsid w:val="00F6625E"/>
    <w:rsid w:val="00F66F0A"/>
    <w:rsid w:val="00F70B5D"/>
    <w:rsid w:val="00F7509B"/>
    <w:rsid w:val="00F7746F"/>
    <w:rsid w:val="00F7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rsid w:val="00F7509B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B20C6-CED5-4415-8160-7B3D0F40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73</cp:revision>
  <dcterms:created xsi:type="dcterms:W3CDTF">2021-03-22T08:17:00Z</dcterms:created>
  <dcterms:modified xsi:type="dcterms:W3CDTF">2021-08-04T06:04:00Z</dcterms:modified>
</cp:coreProperties>
</file>